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sz w:val="28"/>
          <w:szCs w:val="28"/>
        </w:rPr>
      </w:pPr>
      <w:bookmarkStart w:colFirst="0" w:colLast="0" w:name="_heading=h.gjdgxs" w:id="0"/>
      <w:bookmarkEnd w:id="0"/>
      <w:r w:rsidDel="00000000" w:rsidR="00000000" w:rsidRPr="00000000">
        <w:rPr/>
        <w:drawing>
          <wp:inline distB="0" distT="0" distL="0" distR="0">
            <wp:extent cx="908358" cy="868937"/>
            <wp:effectExtent b="0" l="0" r="0" t="0"/>
            <wp:docPr id="1073741827" name="image1.png"/>
            <a:graphic>
              <a:graphicData uri="http://schemas.openxmlformats.org/drawingml/2006/picture">
                <pic:pic>
                  <pic:nvPicPr>
                    <pic:cNvPr id="0" name="image1.png"/>
                    <pic:cNvPicPr preferRelativeResize="0"/>
                  </pic:nvPicPr>
                  <pic:blipFill>
                    <a:blip r:embed="rId7"/>
                    <a:srcRect b="12554" l="10387" r="7437" t="8837"/>
                    <a:stretch>
                      <a:fillRect/>
                    </a:stretch>
                  </pic:blipFill>
                  <pic:spPr>
                    <a:xfrm>
                      <a:off x="0" y="0"/>
                      <a:ext cx="908358" cy="86893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sz w:val="28"/>
          <w:szCs w:val="28"/>
        </w:rPr>
      </w:pPr>
      <w:r w:rsidDel="00000000" w:rsidR="00000000" w:rsidRPr="00000000">
        <w:rPr>
          <w:sz w:val="28"/>
          <w:szCs w:val="28"/>
          <w:rtl w:val="0"/>
        </w:rPr>
        <w:t xml:space="preserve">Homeopathy Intake and Consent Form</w:t>
      </w:r>
    </w:p>
    <w:p w:rsidR="00000000" w:rsidDel="00000000" w:rsidP="00000000" w:rsidRDefault="00000000" w:rsidRPr="00000000" w14:paraId="00000003">
      <w:pPr>
        <w:spacing w:after="0" w:lineRule="auto"/>
        <w:rPr>
          <w:b w:val="1"/>
          <w:bCs w:val="1"/>
          <w:sz w:val="24"/>
          <w:szCs w:val="24"/>
        </w:rPr>
      </w:pPr>
      <w:r w:rsidDel="00000000" w:rsidR="00000000" w:rsidRPr="00000000">
        <w:rPr>
          <w:rtl w:val="0"/>
        </w:rPr>
      </w:r>
    </w:p>
    <w:p w:rsidR="00000000" w:rsidDel="00000000" w:rsidP="00000000" w:rsidRDefault="00000000" w:rsidRPr="00000000" w14:paraId="00000004">
      <w:pPr>
        <w:spacing w:after="0" w:lineRule="auto"/>
        <w:ind w:left="284" w:firstLine="0"/>
        <w:rPr>
          <w:sz w:val="24"/>
          <w:szCs w:val="24"/>
        </w:rPr>
      </w:pPr>
      <w:r w:rsidDel="00000000" w:rsidR="00000000" w:rsidRPr="00000000">
        <w:rPr>
          <w:b w:val="1"/>
          <w:bCs w:val="1"/>
          <w:sz w:val="24"/>
          <w:szCs w:val="24"/>
          <w:rtl w:val="0"/>
        </w:rPr>
        <w:t xml:space="preserve">Personal information</w:t>
        <w:tab/>
      </w:r>
      <w:r w:rsidDel="00000000" w:rsidR="00000000" w:rsidRPr="00000000">
        <w:rPr>
          <w:sz w:val="24"/>
          <w:szCs w:val="24"/>
          <w:rtl w:val="0"/>
        </w:rPr>
        <w:tab/>
        <w:tab/>
        <w:tab/>
        <w:tab/>
        <w:tab/>
        <w:tab/>
      </w:r>
    </w:p>
    <w:sdt>
      <w:sdtPr>
        <w:lock w:val="contentLocked"/>
        <w:id w:val="-994524086"/>
        <w:tag w:val="goog_rdk_0"/>
      </w:sdtPr>
      <w:sdtContent>
        <w:tbl>
          <w:tblPr>
            <w:tblStyle w:val="Table1"/>
            <w:tblW w:w="10470.0" w:type="dxa"/>
            <w:jc w:val="left"/>
            <w:tblInd w:w="28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3990"/>
            <w:tblGridChange w:id="0">
              <w:tblGrid>
                <w:gridCol w:w="6480"/>
                <w:gridCol w:w="3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Today’s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Date of birth (yyyy/mm/dd):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Address: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Primary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Other: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Occupation: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Marital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Dependants: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Name of Emergency 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Phone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Name of Family Medical Doctor: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Phone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Other Health Professional(s) Who Follow(s) You:</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1)</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2)</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Phone No.:</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1)</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2)</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3)</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Who referred you/how did you hear about me?:</w:t>
                </w:r>
              </w:p>
            </w:tc>
          </w:tr>
        </w:tbl>
      </w:sdtContent>
    </w:sdt>
    <w:p w:rsidR="00000000" w:rsidDel="00000000" w:rsidP="00000000" w:rsidRDefault="00000000" w:rsidRPr="00000000" w14:paraId="0000001E">
      <w:pPr>
        <w:spacing w:after="0" w:line="276" w:lineRule="auto"/>
        <w:rPr>
          <w:sz w:val="24"/>
          <w:szCs w:val="24"/>
        </w:rPr>
      </w:pPr>
      <w:r w:rsidDel="00000000" w:rsidR="00000000" w:rsidRPr="00000000">
        <w:rPr>
          <w:rtl w:val="0"/>
        </w:rPr>
      </w:r>
    </w:p>
    <w:p w:rsidR="00000000" w:rsidDel="00000000" w:rsidP="00000000" w:rsidRDefault="00000000" w:rsidRPr="00000000" w14:paraId="0000001F">
      <w:pPr>
        <w:spacing w:line="276" w:lineRule="auto"/>
        <w:ind w:left="284" w:firstLine="0"/>
        <w:rPr>
          <w:sz w:val="24"/>
          <w:szCs w:val="24"/>
        </w:rPr>
      </w:pPr>
      <w:r w:rsidDel="00000000" w:rsidR="00000000" w:rsidRPr="00000000">
        <w:rPr>
          <w:b w:val="1"/>
          <w:bCs w:val="1"/>
          <w:sz w:val="24"/>
          <w:szCs w:val="24"/>
          <w:rtl w:val="0"/>
        </w:rPr>
        <w:t xml:space="preserve">Prioritize your most important health concerns today</w:t>
      </w:r>
      <w:r w:rsidDel="00000000" w:rsidR="00000000" w:rsidRPr="00000000">
        <w:rPr>
          <w:sz w:val="24"/>
          <w:szCs w:val="24"/>
          <w:rtl w:val="0"/>
        </w:rPr>
        <w:t xml:space="preserve">:</w:t>
      </w:r>
    </w:p>
    <w:tbl>
      <w:tblPr>
        <w:tblStyle w:val="Table2"/>
        <w:tblW w:w="10489.0" w:type="dxa"/>
        <w:jc w:val="left"/>
        <w:tblInd w:w="284.0" w:type="dxa"/>
        <w:tblBorders>
          <w:top w:color="000000" w:space="0" w:sz="0" w:val="nil"/>
          <w:left w:color="000000" w:space="0" w:sz="0" w:val="nil"/>
          <w:bottom w:color="808080" w:space="0" w:sz="4" w:val="single"/>
          <w:right w:color="000000" w:space="0" w:sz="0" w:val="nil"/>
          <w:insideH w:color="808080" w:space="0" w:sz="4" w:val="single"/>
          <w:insideV w:color="808080" w:space="0" w:sz="4" w:val="single"/>
        </w:tblBorders>
        <w:tblLayout w:type="fixed"/>
        <w:tblLook w:val="0400"/>
      </w:tblPr>
      <w:tblGrid>
        <w:gridCol w:w="5807"/>
        <w:gridCol w:w="2126"/>
        <w:gridCol w:w="1276"/>
        <w:gridCol w:w="1280"/>
        <w:tblGridChange w:id="0">
          <w:tblGrid>
            <w:gridCol w:w="5807"/>
            <w:gridCol w:w="2126"/>
            <w:gridCol w:w="1276"/>
            <w:gridCol w:w="1280"/>
          </w:tblGrid>
        </w:tblGridChange>
      </w:tblGrid>
      <w:tr>
        <w:trPr>
          <w:cantSplit w:val="0"/>
          <w:tblHeader w:val="0"/>
        </w:trPr>
        <w:tc>
          <w:tcPr/>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Concern</w:t>
            </w:r>
          </w:p>
        </w:tc>
        <w:tc>
          <w:tcPr/>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Onset</w:t>
            </w:r>
          </w:p>
        </w:tc>
        <w:tc>
          <w:tcPr/>
          <w:p w:rsidR="00000000" w:rsidDel="00000000" w:rsidP="00000000" w:rsidRDefault="00000000" w:rsidRPr="00000000" w14:paraId="0000002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02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Severity</w:t>
            </w:r>
          </w:p>
        </w:tc>
      </w:tr>
      <w:tr>
        <w:trPr>
          <w:cantSplit w:val="0"/>
          <w:trHeight w:val="510" w:hRule="atLeast"/>
          <w:tblHeader w:val="0"/>
        </w:trPr>
        <w:tc>
          <w:tcPr/>
          <w:p w:rsidR="00000000" w:rsidDel="00000000" w:rsidP="00000000" w:rsidRDefault="00000000" w:rsidRPr="00000000" w14:paraId="0000002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2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2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2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2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3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3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3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3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do you do to relax/relieve stress?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interests/hobbies do you have?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HEALTH HABITS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physical activity do you participate in, and how often?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Nutrition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many meals do you generally eat per day?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 you skip meals?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many servings of fruit per day? (1 serving: 1 small fruit, ½</w:t>
      </w:r>
      <w:r w:rsidDel="00000000" w:rsidR="00000000" w:rsidRPr="00000000">
        <w:rPr>
          <w:sz w:val="24"/>
          <w:szCs w:val="24"/>
          <w:rtl w:val="0"/>
        </w:rPr>
        <w:t xml:space="preserve">cup</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canned/chopped fruit, ¼</w:t>
      </w:r>
      <w:r w:rsidDel="00000000" w:rsidR="00000000" w:rsidRPr="00000000">
        <w:rPr>
          <w:sz w:val="24"/>
          <w:szCs w:val="24"/>
          <w:rtl w:val="0"/>
        </w:rPr>
        <w:t xml:space="preserve">cup</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dried fruit)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many servings of vegetables do you consume each day? (Svg: ½</w:t>
      </w:r>
      <w:r w:rsidDel="00000000" w:rsidR="00000000" w:rsidRPr="00000000">
        <w:rPr>
          <w:sz w:val="24"/>
          <w:szCs w:val="24"/>
          <w:rtl w:val="0"/>
        </w:rPr>
        <w:t xml:space="preserve">cup</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raw/cooked, 1</w:t>
      </w:r>
      <w:r w:rsidDel="00000000" w:rsidR="00000000" w:rsidRPr="00000000">
        <w:rPr>
          <w:sz w:val="24"/>
          <w:szCs w:val="24"/>
          <w:rtl w:val="0"/>
        </w:rPr>
        <w:t xml:space="preserve">cup</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leafy veg.)</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Are you currently on a special diet? Food allergies? Foods you avoid? Vegetarian?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and how much do you drink on a typical day? (i.e. water, caffeine drinks, soda, etc.)</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Recreational Drugs/Alcohol/Tobacco Use: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much alcohol/tobacco/recreational drugs do you use on a daily and weekly basis?</w:t>
      </w:r>
    </w:p>
    <w:p w:rsidR="00000000" w:rsidDel="00000000" w:rsidP="00000000" w:rsidRDefault="00000000" w:rsidRPr="00000000" w14:paraId="00000050">
      <w:pPr>
        <w:spacing w:before="64"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1">
      <w:pPr>
        <w:spacing w:after="0" w:before="64" w:lineRule="auto"/>
        <w:ind w:left="227" w:firstLine="0"/>
        <w:rPr>
          <w:b w:val="1"/>
          <w:bCs w:val="1"/>
          <w:sz w:val="24"/>
          <w:szCs w:val="24"/>
        </w:rPr>
      </w:pPr>
      <w:r w:rsidDel="00000000" w:rsidR="00000000" w:rsidRPr="00000000">
        <w:rPr>
          <w:b w:val="1"/>
          <w:bCs w:val="1"/>
          <w:sz w:val="24"/>
          <w:szCs w:val="24"/>
          <w:rtl w:val="0"/>
        </w:rPr>
        <w:t xml:space="preserve">PERSONAL MEDICAL HISTORY</w:t>
      </w:r>
    </w:p>
    <w:p w:rsidR="00000000" w:rsidDel="00000000" w:rsidP="00000000" w:rsidRDefault="00000000" w:rsidRPr="00000000" w14:paraId="00000052">
      <w:pPr>
        <w:spacing w:before="0" w:lineRule="auto"/>
        <w:ind w:left="227" w:firstLine="0"/>
        <w:rPr>
          <w:sz w:val="24"/>
          <w:szCs w:val="24"/>
        </w:rPr>
      </w:pPr>
      <w:r w:rsidDel="00000000" w:rsidR="00000000" w:rsidRPr="00000000">
        <w:rPr>
          <w:sz w:val="24"/>
          <w:szCs w:val="24"/>
          <w:rtl w:val="0"/>
        </w:rPr>
        <w:t xml:space="preserve">(Please select all that apply)</w:t>
      </w:r>
    </w:p>
    <w:tbl>
      <w:tblPr>
        <w:tblStyle w:val="Table3"/>
        <w:tblW w:w="10432.0" w:type="dxa"/>
        <w:jc w:val="center"/>
        <w:tblBorders>
          <w:insideH w:color="808080" w:space="0" w:sz="4" w:val="single"/>
          <w:insideV w:color="808080" w:space="0" w:sz="4" w:val="single"/>
        </w:tblBorders>
        <w:tblLayout w:type="fixed"/>
        <w:tblLook w:val="0400"/>
      </w:tblPr>
      <w:tblGrid>
        <w:gridCol w:w="5216"/>
        <w:gridCol w:w="5216"/>
        <w:tblGridChange w:id="0">
          <w:tblGrid>
            <w:gridCol w:w="5216"/>
            <w:gridCol w:w="5216"/>
          </w:tblGrid>
        </w:tblGridChange>
      </w:tblGrid>
      <w:tr>
        <w:trPr>
          <w:cantSplit w:val="0"/>
          <w:trHeight w:val="300" w:hRule="atLeast"/>
          <w:tblHeader w:val="0"/>
        </w:trPr>
        <w:tc>
          <w:tcPr>
            <w:shd w:fill="auto" w:val="clear"/>
            <w:vAlign w:val="center"/>
          </w:tcPr>
          <w:p w:rsidR="00000000" w:rsidDel="00000000" w:rsidP="00000000" w:rsidRDefault="00000000" w:rsidRPr="00000000" w14:paraId="00000053">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Accident, injury to body or head</w:t>
            </w:r>
          </w:p>
        </w:tc>
        <w:tc>
          <w:tcPr>
            <w:shd w:fill="auto" w:val="clear"/>
            <w:vAlign w:val="center"/>
          </w:tcPr>
          <w:p w:rsidR="00000000" w:rsidDel="00000000" w:rsidP="00000000" w:rsidRDefault="00000000" w:rsidRPr="00000000" w14:paraId="00000054">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Lung Disease (Asthma, COPD, etc.)</w:t>
            </w:r>
          </w:p>
        </w:tc>
      </w:tr>
      <w:tr>
        <w:trPr>
          <w:cantSplit w:val="0"/>
          <w:trHeight w:val="300" w:hRule="atLeast"/>
          <w:tblHeader w:val="0"/>
        </w:trPr>
        <w:tc>
          <w:tcPr>
            <w:shd w:fill="auto" w:val="clear"/>
            <w:vAlign w:val="center"/>
          </w:tcPr>
          <w:p w:rsidR="00000000" w:rsidDel="00000000" w:rsidP="00000000" w:rsidRDefault="00000000" w:rsidRPr="00000000" w14:paraId="00000055">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Alcoholism or Substance Abuse</w:t>
            </w:r>
          </w:p>
        </w:tc>
        <w:tc>
          <w:tcPr>
            <w:shd w:fill="auto" w:val="clear"/>
            <w:vAlign w:val="center"/>
          </w:tcPr>
          <w:p w:rsidR="00000000" w:rsidDel="00000000" w:rsidP="00000000" w:rsidRDefault="00000000" w:rsidRPr="00000000" w14:paraId="00000056">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Nephritis (Kidney or Urine Trouble)</w:t>
            </w:r>
          </w:p>
        </w:tc>
      </w:tr>
      <w:tr>
        <w:trPr>
          <w:cantSplit w:val="0"/>
          <w:trHeight w:val="300" w:hRule="atLeast"/>
          <w:tblHeader w:val="0"/>
        </w:trPr>
        <w:tc>
          <w:tcPr>
            <w:shd w:fill="auto" w:val="clear"/>
            <w:vAlign w:val="center"/>
          </w:tcPr>
          <w:p w:rsidR="00000000" w:rsidDel="00000000" w:rsidP="00000000" w:rsidRDefault="00000000" w:rsidRPr="00000000" w14:paraId="00000057">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Anemia (Sickle Cell or Other)</w:t>
            </w:r>
          </w:p>
        </w:tc>
        <w:tc>
          <w:tcPr>
            <w:shd w:fill="auto" w:val="clear"/>
            <w:vAlign w:val="center"/>
          </w:tcPr>
          <w:p w:rsidR="00000000" w:rsidDel="00000000" w:rsidP="00000000" w:rsidRDefault="00000000" w:rsidRPr="00000000" w14:paraId="00000058">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Malnutrition, Rickets</w:t>
            </w:r>
          </w:p>
        </w:tc>
      </w:tr>
      <w:tr>
        <w:trPr>
          <w:cantSplit w:val="0"/>
          <w:trHeight w:val="300" w:hRule="atLeast"/>
          <w:tblHeader w:val="0"/>
        </w:trPr>
        <w:tc>
          <w:tcPr>
            <w:shd w:fill="auto" w:val="clear"/>
            <w:vAlign w:val="center"/>
          </w:tcPr>
          <w:p w:rsidR="00000000" w:rsidDel="00000000" w:rsidP="00000000" w:rsidRDefault="00000000" w:rsidRPr="00000000" w14:paraId="00000059">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Arthritis/Joint Disease</w:t>
            </w:r>
          </w:p>
        </w:tc>
        <w:tc>
          <w:tcPr>
            <w:shd w:fill="auto" w:val="clear"/>
            <w:vAlign w:val="center"/>
          </w:tcPr>
          <w:p w:rsidR="00000000" w:rsidDel="00000000" w:rsidP="00000000" w:rsidRDefault="00000000" w:rsidRPr="00000000" w14:paraId="0000005A">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Mental Trouble/ Depression/Anxiety</w:t>
            </w:r>
          </w:p>
        </w:tc>
      </w:tr>
      <w:tr>
        <w:trPr>
          <w:cantSplit w:val="0"/>
          <w:trHeight w:val="300" w:hRule="atLeast"/>
          <w:tblHeader w:val="0"/>
        </w:trPr>
        <w:tc>
          <w:tcPr>
            <w:shd w:fill="auto" w:val="clear"/>
            <w:vAlign w:val="center"/>
          </w:tcPr>
          <w:p w:rsidR="00000000" w:rsidDel="00000000" w:rsidP="00000000" w:rsidRDefault="00000000" w:rsidRPr="00000000" w14:paraId="0000005B">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Blood Clots/Phlebitis</w:t>
            </w:r>
          </w:p>
        </w:tc>
        <w:tc>
          <w:tcPr>
            <w:shd w:fill="auto" w:val="clear"/>
            <w:vAlign w:val="center"/>
          </w:tcPr>
          <w:p w:rsidR="00000000" w:rsidDel="00000000" w:rsidP="00000000" w:rsidRDefault="00000000" w:rsidRPr="00000000" w14:paraId="0000005C">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Numbness, Cramps</w:t>
            </w:r>
          </w:p>
        </w:tc>
      </w:tr>
      <w:tr>
        <w:trPr>
          <w:cantSplit w:val="0"/>
          <w:trHeight w:val="300" w:hRule="atLeast"/>
          <w:tblHeader w:val="0"/>
        </w:trPr>
        <w:tc>
          <w:tcPr>
            <w:shd w:fill="auto" w:val="clear"/>
            <w:vAlign w:val="center"/>
          </w:tcPr>
          <w:p w:rsidR="00000000" w:rsidDel="00000000" w:rsidP="00000000" w:rsidRDefault="00000000" w:rsidRPr="00000000" w14:paraId="0000005D">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Cancer (Specify Type:             )</w:t>
            </w:r>
          </w:p>
        </w:tc>
        <w:tc>
          <w:tcPr>
            <w:shd w:fill="auto" w:val="clear"/>
            <w:vAlign w:val="center"/>
          </w:tcPr>
          <w:p w:rsidR="00000000" w:rsidDel="00000000" w:rsidP="00000000" w:rsidRDefault="00000000" w:rsidRPr="00000000" w14:paraId="0000005E">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Operations and Anaesthesia</w:t>
            </w:r>
          </w:p>
        </w:tc>
      </w:tr>
      <w:tr>
        <w:trPr>
          <w:cantSplit w:val="0"/>
          <w:trHeight w:val="300" w:hRule="atLeast"/>
          <w:tblHeader w:val="0"/>
        </w:trPr>
        <w:tc>
          <w:tcPr>
            <w:shd w:fill="auto" w:val="clear"/>
            <w:vAlign w:val="center"/>
          </w:tcPr>
          <w:p w:rsidR="00000000" w:rsidDel="00000000" w:rsidP="00000000" w:rsidRDefault="00000000" w:rsidRPr="00000000" w14:paraId="0000005F">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Congenital Disorder</w:t>
            </w:r>
          </w:p>
        </w:tc>
        <w:tc>
          <w:tcPr>
            <w:shd w:fill="auto" w:val="clear"/>
            <w:vAlign w:val="center"/>
          </w:tcPr>
          <w:p w:rsidR="00000000" w:rsidDel="00000000" w:rsidP="00000000" w:rsidRDefault="00000000" w:rsidRPr="00000000" w14:paraId="00000060">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Paralysis (Fits, Convulsions, Polio, Meningitis)</w:t>
            </w:r>
          </w:p>
        </w:tc>
      </w:tr>
      <w:tr>
        <w:trPr>
          <w:cantSplit w:val="0"/>
          <w:trHeight w:val="300" w:hRule="atLeast"/>
          <w:tblHeader w:val="0"/>
        </w:trPr>
        <w:tc>
          <w:tcPr>
            <w:shd w:fill="auto" w:val="clear"/>
            <w:vAlign w:val="center"/>
          </w:tcPr>
          <w:p w:rsidR="00000000" w:rsidDel="00000000" w:rsidP="00000000" w:rsidRDefault="00000000" w:rsidRPr="00000000" w14:paraId="00000061">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Diabetes</w:t>
            </w:r>
          </w:p>
        </w:tc>
        <w:tc>
          <w:tcPr>
            <w:shd w:fill="auto" w:val="clear"/>
            <w:vAlign w:val="center"/>
          </w:tcPr>
          <w:p w:rsidR="00000000" w:rsidDel="00000000" w:rsidP="00000000" w:rsidRDefault="00000000" w:rsidRPr="00000000" w14:paraId="00000062">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Prostate trouble</w:t>
            </w:r>
          </w:p>
        </w:tc>
      </w:tr>
      <w:tr>
        <w:trPr>
          <w:cantSplit w:val="0"/>
          <w:trHeight w:val="300" w:hRule="atLeast"/>
          <w:tblHeader w:val="0"/>
        </w:trPr>
        <w:tc>
          <w:tcPr>
            <w:shd w:fill="auto" w:val="clear"/>
            <w:vAlign w:val="center"/>
          </w:tcPr>
          <w:p w:rsidR="00000000" w:rsidDel="00000000" w:rsidP="00000000" w:rsidRDefault="00000000" w:rsidRPr="00000000" w14:paraId="00000063">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Digestive (Ulcerative Colitis, Crohns, Celiac)</w:t>
            </w:r>
          </w:p>
        </w:tc>
        <w:tc>
          <w:tcPr>
            <w:shd w:fill="auto" w:val="clear"/>
            <w:vAlign w:val="center"/>
          </w:tcPr>
          <w:p w:rsidR="00000000" w:rsidDel="00000000" w:rsidP="00000000" w:rsidRDefault="00000000" w:rsidRPr="00000000" w14:paraId="00000064">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Radiation Treatments</w:t>
            </w:r>
          </w:p>
        </w:tc>
      </w:tr>
      <w:tr>
        <w:trPr>
          <w:cantSplit w:val="0"/>
          <w:trHeight w:val="600" w:hRule="atLeast"/>
          <w:tblHeader w:val="0"/>
        </w:trPr>
        <w:tc>
          <w:tcPr>
            <w:shd w:fill="auto" w:val="clear"/>
            <w:vAlign w:val="center"/>
          </w:tcPr>
          <w:p w:rsidR="00000000" w:rsidDel="00000000" w:rsidP="00000000" w:rsidRDefault="00000000" w:rsidRPr="00000000" w14:paraId="00000065">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Dysentery, Diarrhea, Typhoid, Cholera, Worms, Parasites, Candida</w:t>
            </w:r>
          </w:p>
        </w:tc>
        <w:tc>
          <w:tcPr>
            <w:shd w:fill="auto" w:val="clear"/>
            <w:vAlign w:val="center"/>
          </w:tcPr>
          <w:p w:rsidR="00000000" w:rsidDel="00000000" w:rsidP="00000000" w:rsidRDefault="00000000" w:rsidRPr="00000000" w14:paraId="00000066">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Respiratory (Septic Tonsils, Adenoids, Sinusitis, Bronchitis, Pneumonia, Asthma, Cold, Fever)</w:t>
            </w:r>
          </w:p>
        </w:tc>
      </w:tr>
      <w:tr>
        <w:trPr>
          <w:cantSplit w:val="0"/>
          <w:trHeight w:val="300" w:hRule="atLeast"/>
          <w:tblHeader w:val="0"/>
        </w:trPr>
        <w:tc>
          <w:tcPr>
            <w:shd w:fill="auto" w:val="clear"/>
            <w:vAlign w:val="center"/>
          </w:tcPr>
          <w:p w:rsidR="00000000" w:rsidDel="00000000" w:rsidP="00000000" w:rsidRDefault="00000000" w:rsidRPr="00000000" w14:paraId="00000067">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Easy Bleeding</w:t>
            </w:r>
          </w:p>
        </w:tc>
        <w:tc>
          <w:tcPr>
            <w:shd w:fill="auto" w:val="clear"/>
            <w:vAlign w:val="center"/>
          </w:tcPr>
          <w:p w:rsidR="00000000" w:rsidDel="00000000" w:rsidP="00000000" w:rsidRDefault="00000000" w:rsidRPr="00000000" w14:paraId="00000068">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Rheumatic Fever</w:t>
            </w:r>
          </w:p>
        </w:tc>
      </w:tr>
      <w:tr>
        <w:trPr>
          <w:cantSplit w:val="0"/>
          <w:trHeight w:val="300" w:hRule="atLeast"/>
          <w:tblHeader w:val="0"/>
        </w:trPr>
        <w:tc>
          <w:tcPr>
            <w:shd w:fill="auto" w:val="clear"/>
            <w:vAlign w:val="center"/>
          </w:tcPr>
          <w:p w:rsidR="00000000" w:rsidDel="00000000" w:rsidP="00000000" w:rsidRDefault="00000000" w:rsidRPr="00000000" w14:paraId="00000069">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Frequent Sinusitis</w:t>
            </w:r>
          </w:p>
        </w:tc>
        <w:tc>
          <w:tcPr>
            <w:shd w:fill="auto" w:val="clear"/>
            <w:vAlign w:val="center"/>
          </w:tcPr>
          <w:p w:rsidR="00000000" w:rsidDel="00000000" w:rsidP="00000000" w:rsidRDefault="00000000" w:rsidRPr="00000000" w14:paraId="0000006A">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Seizures, Epilepsy</w:t>
            </w:r>
          </w:p>
        </w:tc>
      </w:tr>
      <w:tr>
        <w:trPr>
          <w:cantSplit w:val="0"/>
          <w:trHeight w:val="300" w:hRule="atLeast"/>
          <w:tblHeader w:val="0"/>
        </w:trPr>
        <w:tc>
          <w:tcPr>
            <w:shd w:fill="auto" w:val="clear"/>
            <w:vAlign w:val="center"/>
          </w:tcPr>
          <w:p w:rsidR="00000000" w:rsidDel="00000000" w:rsidP="00000000" w:rsidRDefault="00000000" w:rsidRPr="00000000" w14:paraId="0000006B">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Gall Bladder, Spleen Trouble</w:t>
            </w:r>
          </w:p>
        </w:tc>
        <w:tc>
          <w:tcPr>
            <w:shd w:fill="auto" w:val="clear"/>
            <w:vAlign w:val="center"/>
          </w:tcPr>
          <w:p w:rsidR="00000000" w:rsidDel="00000000" w:rsidP="00000000" w:rsidRDefault="00000000" w:rsidRPr="00000000" w14:paraId="0000006C">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Serious Injury or Accident</w:t>
            </w:r>
          </w:p>
        </w:tc>
      </w:tr>
      <w:tr>
        <w:trPr>
          <w:cantSplit w:val="0"/>
          <w:trHeight w:val="300" w:hRule="atLeast"/>
          <w:tblHeader w:val="0"/>
        </w:trPr>
        <w:tc>
          <w:tcPr>
            <w:shd w:fill="auto" w:val="clear"/>
            <w:vAlign w:val="center"/>
          </w:tcPr>
          <w:p w:rsidR="00000000" w:rsidDel="00000000" w:rsidP="00000000" w:rsidRDefault="00000000" w:rsidRPr="00000000" w14:paraId="0000006D">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Hay Fever, Allergy</w:t>
            </w:r>
          </w:p>
        </w:tc>
        <w:tc>
          <w:tcPr>
            <w:shd w:fill="auto" w:val="clear"/>
            <w:vAlign w:val="center"/>
          </w:tcPr>
          <w:p w:rsidR="00000000" w:rsidDel="00000000" w:rsidP="00000000" w:rsidRDefault="00000000" w:rsidRPr="00000000" w14:paraId="0000006E">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Sexually Transmitted Disease (Chlamydia, Warts, Herpes)</w:t>
            </w:r>
          </w:p>
        </w:tc>
      </w:tr>
      <w:tr>
        <w:trPr>
          <w:cantSplit w:val="0"/>
          <w:trHeight w:val="300" w:hRule="atLeast"/>
          <w:tblHeader w:val="0"/>
        </w:trPr>
        <w:tc>
          <w:tcPr>
            <w:shd w:fill="auto" w:val="clear"/>
            <w:vAlign w:val="center"/>
          </w:tcPr>
          <w:p w:rsidR="00000000" w:rsidDel="00000000" w:rsidP="00000000" w:rsidRDefault="00000000" w:rsidRPr="00000000" w14:paraId="0000006F">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Hearing Loss</w:t>
            </w:r>
          </w:p>
        </w:tc>
        <w:tc>
          <w:tcPr>
            <w:shd w:fill="auto" w:val="clear"/>
            <w:vAlign w:val="center"/>
          </w:tcPr>
          <w:p w:rsidR="00000000" w:rsidDel="00000000" w:rsidP="00000000" w:rsidRDefault="00000000" w:rsidRPr="00000000" w14:paraId="00000070">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Other STD:</w:t>
            </w:r>
          </w:p>
        </w:tc>
      </w:tr>
      <w:tr>
        <w:trPr>
          <w:cantSplit w:val="0"/>
          <w:trHeight w:val="300" w:hRule="atLeast"/>
          <w:tblHeader w:val="0"/>
        </w:trPr>
        <w:tc>
          <w:tcPr>
            <w:shd w:fill="auto" w:val="clear"/>
            <w:vAlign w:val="center"/>
          </w:tcPr>
          <w:p w:rsidR="00000000" w:rsidDel="00000000" w:rsidP="00000000" w:rsidRDefault="00000000" w:rsidRPr="00000000" w14:paraId="00000071">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Heart Attack, Heart Disease, Heart Failure</w:t>
            </w:r>
          </w:p>
        </w:tc>
        <w:tc>
          <w:tcPr>
            <w:shd w:fill="auto" w:val="clear"/>
            <w:vAlign w:val="center"/>
          </w:tcPr>
          <w:p w:rsidR="00000000" w:rsidDel="00000000" w:rsidP="00000000" w:rsidRDefault="00000000" w:rsidRPr="00000000" w14:paraId="00000072">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Skin (Eczema, Warts, Hives, Pimples, Boils, Ringworm, Fungus, Scabies, Ulcers)</w:t>
            </w:r>
          </w:p>
        </w:tc>
      </w:tr>
      <w:tr>
        <w:trPr>
          <w:cantSplit w:val="0"/>
          <w:trHeight w:val="300" w:hRule="atLeast"/>
          <w:tblHeader w:val="0"/>
        </w:trPr>
        <w:tc>
          <w:tcPr>
            <w:shd w:fill="auto" w:val="clear"/>
            <w:vAlign w:val="center"/>
          </w:tcPr>
          <w:p w:rsidR="00000000" w:rsidDel="00000000" w:rsidP="00000000" w:rsidRDefault="00000000" w:rsidRPr="00000000" w14:paraId="00000073">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Heart Murmur</w:t>
            </w:r>
          </w:p>
        </w:tc>
        <w:tc>
          <w:tcPr>
            <w:shd w:fill="auto" w:val="clear"/>
            <w:vAlign w:val="center"/>
          </w:tcPr>
          <w:p w:rsidR="00000000" w:rsidDel="00000000" w:rsidP="00000000" w:rsidRDefault="00000000" w:rsidRPr="00000000" w14:paraId="00000074">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Stroke</w:t>
            </w:r>
          </w:p>
        </w:tc>
      </w:tr>
      <w:tr>
        <w:trPr>
          <w:cantSplit w:val="0"/>
          <w:trHeight w:val="300" w:hRule="atLeast"/>
          <w:tblHeader w:val="0"/>
        </w:trPr>
        <w:tc>
          <w:tcPr>
            <w:shd w:fill="auto" w:val="clear"/>
            <w:vAlign w:val="center"/>
          </w:tcPr>
          <w:p w:rsidR="00000000" w:rsidDel="00000000" w:rsidP="00000000" w:rsidRDefault="00000000" w:rsidRPr="00000000" w14:paraId="00000075">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Headaches (Migraines, etc.)</w:t>
            </w:r>
          </w:p>
        </w:tc>
        <w:tc>
          <w:tcPr>
            <w:shd w:fill="auto" w:val="clear"/>
            <w:vAlign w:val="center"/>
          </w:tcPr>
          <w:p w:rsidR="00000000" w:rsidDel="00000000" w:rsidP="00000000" w:rsidRDefault="00000000" w:rsidRPr="00000000" w14:paraId="00000076">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Thyroid Disease</w:t>
            </w:r>
          </w:p>
        </w:tc>
      </w:tr>
      <w:tr>
        <w:trPr>
          <w:cantSplit w:val="0"/>
          <w:trHeight w:val="300" w:hRule="atLeast"/>
          <w:tblHeader w:val="0"/>
        </w:trPr>
        <w:tc>
          <w:tcPr>
            <w:shd w:fill="auto" w:val="clear"/>
            <w:vAlign w:val="center"/>
          </w:tcPr>
          <w:p w:rsidR="00000000" w:rsidDel="00000000" w:rsidP="00000000" w:rsidRDefault="00000000" w:rsidRPr="00000000" w14:paraId="00000077">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High Blood Pressure</w:t>
            </w:r>
          </w:p>
        </w:tc>
        <w:tc>
          <w:tcPr>
            <w:shd w:fill="auto" w:val="clear"/>
            <w:vAlign w:val="center"/>
          </w:tcPr>
          <w:p w:rsidR="00000000" w:rsidDel="00000000" w:rsidP="00000000" w:rsidRDefault="00000000" w:rsidRPr="00000000" w14:paraId="00000078">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Tuberculosis (TB)</w:t>
            </w:r>
          </w:p>
        </w:tc>
      </w:tr>
      <w:tr>
        <w:trPr>
          <w:cantSplit w:val="0"/>
          <w:trHeight w:val="300" w:hRule="atLeast"/>
          <w:tblHeader w:val="0"/>
        </w:trPr>
        <w:tc>
          <w:tcPr>
            <w:shd w:fill="auto" w:val="clear"/>
            <w:vAlign w:val="center"/>
          </w:tcPr>
          <w:p w:rsidR="00000000" w:rsidDel="00000000" w:rsidP="00000000" w:rsidRDefault="00000000" w:rsidRPr="00000000" w14:paraId="00000079">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High Cholesterol</w:t>
            </w:r>
          </w:p>
        </w:tc>
        <w:tc>
          <w:tcPr>
            <w:shd w:fill="auto" w:val="clear"/>
            <w:vAlign w:val="center"/>
          </w:tcPr>
          <w:p w:rsidR="00000000" w:rsidDel="00000000" w:rsidP="00000000" w:rsidRDefault="00000000" w:rsidRPr="00000000" w14:paraId="0000007A">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Unconsciousness</w:t>
            </w:r>
          </w:p>
        </w:tc>
      </w:tr>
      <w:tr>
        <w:trPr>
          <w:cantSplit w:val="0"/>
          <w:trHeight w:val="300" w:hRule="atLeast"/>
          <w:tblHeader w:val="0"/>
        </w:trPr>
        <w:tc>
          <w:tcPr>
            <w:shd w:fill="auto" w:val="clear"/>
            <w:vAlign w:val="center"/>
          </w:tcPr>
          <w:p w:rsidR="00000000" w:rsidDel="00000000" w:rsidP="00000000" w:rsidRDefault="00000000" w:rsidRPr="00000000" w14:paraId="0000007B">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History of Infertility</w:t>
            </w:r>
          </w:p>
        </w:tc>
        <w:tc>
          <w:tcPr>
            <w:shd w:fill="auto" w:val="clear"/>
            <w:vAlign w:val="center"/>
          </w:tcPr>
          <w:p w:rsidR="00000000" w:rsidDel="00000000" w:rsidP="00000000" w:rsidRDefault="00000000" w:rsidRPr="00000000" w14:paraId="0000007C">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Urinary Difficulties: (Incontinence, Infections, etc.)</w:t>
            </w:r>
          </w:p>
        </w:tc>
      </w:tr>
      <w:tr>
        <w:trPr>
          <w:cantSplit w:val="0"/>
          <w:trHeight w:val="300" w:hRule="atLeast"/>
          <w:tblHeader w:val="0"/>
        </w:trPr>
        <w:tc>
          <w:tcPr>
            <w:shd w:fill="auto" w:val="clear"/>
            <w:vAlign w:val="center"/>
          </w:tcPr>
          <w:p w:rsidR="00000000" w:rsidDel="00000000" w:rsidP="00000000" w:rsidRDefault="00000000" w:rsidRPr="00000000" w14:paraId="0000007D">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Infectious diseases (Measles, Mumps, Rubella, Smallpox, Whooping Cough, Diphtheria)</w:t>
            </w:r>
          </w:p>
        </w:tc>
        <w:tc>
          <w:tcPr>
            <w:shd w:fill="auto" w:val="clear"/>
            <w:vAlign w:val="center"/>
          </w:tcPr>
          <w:p w:rsidR="00000000" w:rsidDel="00000000" w:rsidP="00000000" w:rsidRDefault="00000000" w:rsidRPr="00000000" w14:paraId="0000007E">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Vertigo, dizziness</w:t>
            </w:r>
          </w:p>
        </w:tc>
      </w:tr>
      <w:tr>
        <w:trPr>
          <w:cantSplit w:val="0"/>
          <w:trHeight w:val="300" w:hRule="atLeast"/>
          <w:tblHeader w:val="0"/>
        </w:trPr>
        <w:tc>
          <w:tcPr>
            <w:shd w:fill="auto" w:val="clear"/>
            <w:vAlign w:val="center"/>
          </w:tcPr>
          <w:p w:rsidR="00000000" w:rsidDel="00000000" w:rsidP="00000000" w:rsidRDefault="00000000" w:rsidRPr="00000000" w14:paraId="0000007F">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Kidney Infection/ Stones</w:t>
            </w:r>
          </w:p>
        </w:tc>
        <w:tc>
          <w:tcPr>
            <w:shd w:fill="auto" w:val="clear"/>
            <w:vAlign w:val="center"/>
          </w:tcPr>
          <w:p w:rsidR="00000000" w:rsidDel="00000000" w:rsidP="00000000" w:rsidRDefault="00000000" w:rsidRPr="00000000" w14:paraId="00000080">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Violence, assault, rape</w:t>
            </w:r>
          </w:p>
        </w:tc>
      </w:tr>
      <w:tr>
        <w:trPr>
          <w:cantSplit w:val="0"/>
          <w:trHeight w:val="300" w:hRule="atLeast"/>
          <w:tblHeader w:val="0"/>
        </w:trPr>
        <w:tc>
          <w:tcPr>
            <w:shd w:fill="auto" w:val="clear"/>
            <w:vAlign w:val="center"/>
          </w:tcPr>
          <w:p w:rsidR="00000000" w:rsidDel="00000000" w:rsidP="00000000" w:rsidRDefault="00000000" w:rsidRPr="00000000" w14:paraId="00000081">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Liver Disease, Hepatitis, Jaundice, Malaria, etc.</w:t>
            </w:r>
          </w:p>
        </w:tc>
        <w:tc>
          <w:tcPr>
            <w:shd w:fill="auto" w:val="clear"/>
            <w:vAlign w:val="center"/>
          </w:tcPr>
          <w:p w:rsidR="00000000" w:rsidDel="00000000" w:rsidP="00000000" w:rsidRDefault="00000000" w:rsidRPr="00000000" w14:paraId="00000082">
            <w:pPr>
              <w:spacing w:after="0" w:line="240" w:lineRule="auto"/>
              <w:ind w:left="17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Vision Problems</w:t>
            </w:r>
          </w:p>
        </w:tc>
      </w:tr>
      <w:tr>
        <w:trPr>
          <w:cantSplit w:val="0"/>
          <w:trHeight w:val="300" w:hRule="atLeast"/>
          <w:tblHeader w:val="0"/>
        </w:trPr>
        <w:tc>
          <w:tcPr>
            <w:shd w:fill="auto" w:val="clear"/>
            <w:vAlign w:val="center"/>
          </w:tcPr>
          <w:p w:rsidR="00000000" w:rsidDel="00000000" w:rsidP="00000000" w:rsidRDefault="00000000" w:rsidRPr="00000000" w14:paraId="00000083">
            <w:pPr>
              <w:spacing w:after="0" w:line="240" w:lineRule="auto"/>
              <w:ind w:left="176" w:firstLine="0"/>
              <w:rPr>
                <w:rFonts w:ascii="Calibri" w:cs="Calibri" w:eastAsia="Calibri" w:hAnsi="Calibri"/>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84">
            <w:pPr>
              <w:spacing w:after="0" w:line="240" w:lineRule="auto"/>
              <w:ind w:left="176" w:firstLine="0"/>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85">
      <w:pPr>
        <w:spacing w:before="14" w:line="220" w:lineRule="auto"/>
        <w:ind w:left="284" w:firstLine="0"/>
        <w:rPr>
          <w:sz w:val="24"/>
          <w:szCs w:val="24"/>
        </w:rPr>
      </w:pPr>
      <w:r w:rsidDel="00000000" w:rsidR="00000000" w:rsidRPr="00000000">
        <w:rPr>
          <w:sz w:val="24"/>
          <w:szCs w:val="24"/>
          <w:rtl w:val="0"/>
        </w:rPr>
        <w:t xml:space="preserve">Please list any operations/surgical procedures/blood transfusions/major injuries (with approximate age or dates) *include in Human Chemistry Intake Form instead, if requested*:</w:t>
      </w:r>
    </w:p>
    <w:p w:rsidR="00000000" w:rsidDel="00000000" w:rsidP="00000000" w:rsidRDefault="00000000" w:rsidRPr="00000000" w14:paraId="00000086">
      <w:pPr>
        <w:spacing w:before="14" w:line="220" w:lineRule="auto"/>
        <w:rPr>
          <w:sz w:val="24"/>
          <w:szCs w:val="24"/>
        </w:rPr>
      </w:pPr>
      <w:r w:rsidDel="00000000" w:rsidR="00000000" w:rsidRPr="00000000">
        <w:rPr>
          <w:rtl w:val="0"/>
        </w:rPr>
      </w:r>
    </w:p>
    <w:p w:rsidR="00000000" w:rsidDel="00000000" w:rsidP="00000000" w:rsidRDefault="00000000" w:rsidRPr="00000000" w14:paraId="00000087">
      <w:pPr>
        <w:spacing w:before="14" w:line="220" w:lineRule="auto"/>
        <w:rPr>
          <w:sz w:val="24"/>
          <w:szCs w:val="24"/>
        </w:rPr>
      </w:pPr>
      <w:r w:rsidDel="00000000" w:rsidR="00000000" w:rsidRPr="00000000">
        <w:rPr>
          <w:rtl w:val="0"/>
        </w:rPr>
      </w:r>
    </w:p>
    <w:p w:rsidR="00000000" w:rsidDel="00000000" w:rsidP="00000000" w:rsidRDefault="00000000" w:rsidRPr="00000000" w14:paraId="00000088">
      <w:pPr>
        <w:spacing w:before="14" w:line="220" w:lineRule="auto"/>
        <w:rPr>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WOMEN ONLY</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Reproductive History</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Age at first menstrual period: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First day of most recent menstrual period:</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Usual flow – heavy, moderate or light?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Length of period in days: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Number of days between periods: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 you have (please underline or bold): </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0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Painful periods, missed periods, spotting between periods, vaginal bleeding, unusual discharge/Infection, recurring vaginal infections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have gone through menopause, have you had any post-menopausal bleeding?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Date of last Pap:</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History of abnormal Paps?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Number of: </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Pregnancies -</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Live births -</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Abortions -</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Miscarriages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Have you experienced complications during pregnancy/delivery/other problems?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Have you ever been on contraceptive medication?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b w:val="1"/>
          <w:bCs w:val="1"/>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MEN ONLY</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 you have: </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Prostate problems </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Testicular cancer </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Vasectomy </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Sexual dysfunction </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Other:</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MEDICATIONS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medications are you taking now? (Include prescription and over-the-counter drugs.)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Are you allergic to or have you had a “bad reaction” to any medications, vaccines or other substances?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yes, please specify drug(s) and type of reaction: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vitamins/mineral/herbal supplements are you taking now?</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FAMILY MEDICAL HISTORY</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Who in your immediate family has any of the following? Place appropriate letter in blank.</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(F=father, M=mother, S=sibling, G=grandparent)</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 Alcoholism or Substance Abuse</w:t>
        <w:tab/>
        <w:tab/>
        <w:tab/>
        <w:t xml:space="preserve"> _______ High Cholesterol</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 Anemia (Sickle Cell or Other)</w:t>
        <w:tab/>
        <w:tab/>
        <w:tab/>
        <w:t xml:space="preserve"> _______ Kidney Disease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 Arthritis</w:t>
        <w:tab/>
        <w:tab/>
        <w:tab/>
        <w:tab/>
        <w:tab/>
        <w:tab/>
        <w:t xml:space="preserve"> _______ Liver Disease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 Cancer (Specify Type ______________) </w:t>
        <w:tab/>
        <w:t xml:space="preserve"> _______ Headaches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 Lung Disease (Asthma, COPD, etc.)</w:t>
        <w:tab/>
        <w:tab/>
        <w:t xml:space="preserve"> _______ Ulcers</w:t>
        <w:tab/>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 Mental Trouble/ Depression/ Anxiety</w:t>
        <w:tab/>
        <w:tab/>
        <w:t xml:space="preserve"> _______ Hay fever, Allergies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 Diabetes </w:t>
        <w:tab/>
        <w:tab/>
        <w:tab/>
        <w:tab/>
        <w:tab/>
        <w:tab/>
        <w:t xml:space="preserve"> _______ Seizure, Epilepsy</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 Digestive (Ulcerative Colitis, Crohns, etc.)</w:t>
        <w:tab/>
        <w:t xml:space="preserve">_______ Stroke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 Easy Bleeding </w:t>
        <w:tab/>
        <w:tab/>
        <w:tab/>
        <w:tab/>
        <w:tab/>
        <w:t xml:space="preserve"> _______ Suicide</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 Glaucoma </w:t>
        <w:tab/>
        <w:tab/>
        <w:tab/>
        <w:tab/>
        <w:tab/>
        <w:t xml:space="preserve"> _______ Thyroid Disease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 High Blood Pressure</w:t>
        <w:tab/>
        <w:tab/>
        <w:tab/>
        <w:tab/>
        <w:t xml:space="preserve"> _______ Tuberculosis (TB)</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 Heart Attack, Heart Disease, Heart Failure</w:t>
        <w:tab/>
        <w:t xml:space="preserve">_______ Other</w:t>
      </w:r>
    </w:p>
    <w:p w:rsidR="00000000" w:rsidDel="00000000" w:rsidP="00000000" w:rsidRDefault="00000000" w:rsidRPr="00000000" w14:paraId="000000CB">
      <w:pPr>
        <w:spacing w:before="14" w:line="220" w:lineRule="auto"/>
        <w:ind w:left="284" w:firstLine="0"/>
        <w:rPr>
          <w:sz w:val="24"/>
          <w:szCs w:val="24"/>
        </w:rPr>
      </w:pPr>
      <w:r w:rsidDel="00000000" w:rsidR="00000000" w:rsidRPr="00000000">
        <w:rPr>
          <w:rtl w:val="0"/>
        </w:rPr>
      </w:r>
    </w:p>
    <w:p w:rsidR="00000000" w:rsidDel="00000000" w:rsidP="00000000" w:rsidRDefault="00000000" w:rsidRPr="00000000" w14:paraId="000000CC">
      <w:pPr>
        <w:spacing w:before="14" w:line="220" w:lineRule="auto"/>
        <w:ind w:left="284" w:firstLine="0"/>
        <w:rPr>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Pain and Discomfort</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8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mark in the figure below the locations of your trouble and write the exact sensation or type of pain you experience at those spots. For example if you have throbbing pain on the right side of your head, please mark as shown:</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863600" cy="1003300"/>
            <wp:effectExtent b="0" l="0" r="0" t="0"/>
            <wp:docPr id="107374182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63600" cy="1003300"/>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943600" cy="5730875"/>
            <wp:effectExtent b="0" l="0" r="0" t="0"/>
            <wp:docPr id="107374182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943600" cy="5730875"/>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6">
      <w:pPr>
        <w:spacing w:before="14" w:line="220" w:lineRule="auto"/>
        <w:ind w:left="284" w:firstLine="0"/>
        <w:rPr>
          <w:sz w:val="24"/>
          <w:szCs w:val="24"/>
        </w:rPr>
      </w:pPr>
      <w:r w:rsidDel="00000000" w:rsidR="00000000" w:rsidRPr="00000000">
        <w:rPr>
          <w:rtl w:val="0"/>
        </w:rPr>
      </w:r>
    </w:p>
    <w:p w:rsidR="00000000" w:rsidDel="00000000" w:rsidP="00000000" w:rsidRDefault="00000000" w:rsidRPr="00000000" w14:paraId="000000D7">
      <w:pPr>
        <w:spacing w:before="14" w:line="220" w:lineRule="auto"/>
        <w:ind w:left="284" w:firstLine="0"/>
        <w:rPr>
          <w:sz w:val="24"/>
          <w:szCs w:val="24"/>
        </w:rPr>
      </w:pPr>
      <w:r w:rsidDel="00000000" w:rsidR="00000000" w:rsidRPr="00000000">
        <w:rPr>
          <w:rtl w:val="0"/>
        </w:rPr>
      </w:r>
    </w:p>
    <w:p w:rsidR="00000000" w:rsidDel="00000000" w:rsidP="00000000" w:rsidRDefault="00000000" w:rsidRPr="00000000" w14:paraId="000000D8">
      <w:pPr>
        <w:spacing w:after="0" w:lineRule="auto"/>
        <w:ind w:left="104" w:firstLine="0"/>
        <w:jc w:val="center"/>
        <w:rPr>
          <w:b w:val="1"/>
          <w:bCs w:val="1"/>
          <w:sz w:val="32"/>
          <w:szCs w:val="32"/>
        </w:rPr>
      </w:pPr>
      <w:r w:rsidDel="00000000" w:rsidR="00000000" w:rsidRPr="00000000">
        <w:rPr>
          <w:rtl w:val="0"/>
        </w:rPr>
      </w:r>
    </w:p>
    <w:p w:rsidR="00000000" w:rsidDel="00000000" w:rsidP="00000000" w:rsidRDefault="00000000" w:rsidRPr="00000000" w14:paraId="000000D9">
      <w:pPr>
        <w:spacing w:after="0" w:lineRule="auto"/>
        <w:ind w:left="104" w:firstLine="0"/>
        <w:jc w:val="center"/>
        <w:rPr>
          <w:sz w:val="28"/>
          <w:szCs w:val="28"/>
        </w:rPr>
      </w:pPr>
      <w:r w:rsidDel="00000000" w:rsidR="00000000" w:rsidRPr="00000000">
        <w:rPr>
          <w:rFonts w:ascii="Calibri" w:cs="Calibri" w:eastAsia="Calibri" w:hAnsi="Calibri"/>
          <w:sz w:val="28"/>
          <w:szCs w:val="28"/>
          <w:rtl w:val="0"/>
        </w:rPr>
        <w:t xml:space="preserve">Consent Form for Homeopathic Assessment and Treatment</w:t>
      </w:r>
      <w:r w:rsidDel="00000000" w:rsidR="00000000" w:rsidRPr="00000000">
        <w:rPr>
          <w:rtl w:val="0"/>
        </w:rPr>
      </w:r>
    </w:p>
    <w:p w:rsidR="00000000" w:rsidDel="00000000" w:rsidP="00000000" w:rsidRDefault="00000000" w:rsidRPr="00000000" w14:paraId="000000DA">
      <w:pPr>
        <w:spacing w:after="0" w:lineRule="auto"/>
        <w:ind w:left="104" w:firstLine="0"/>
        <w:rPr/>
      </w:pPr>
      <w:r w:rsidDel="00000000" w:rsidR="00000000" w:rsidRPr="00000000">
        <w:rPr>
          <w:rtl w:val="0"/>
        </w:rPr>
      </w:r>
    </w:p>
    <w:p w:rsidR="00000000" w:rsidDel="00000000" w:rsidP="00000000" w:rsidRDefault="00000000" w:rsidRPr="00000000" w14:paraId="000000DB">
      <w:pPr>
        <w:spacing w:after="0" w:line="276" w:lineRule="auto"/>
        <w:ind w:left="104" w:firstLine="0"/>
        <w:rPr>
          <w:u w:val="single"/>
        </w:rPr>
      </w:pPr>
      <w:r w:rsidDel="00000000" w:rsidR="00000000" w:rsidRPr="00000000">
        <w:rPr>
          <w:rtl w:val="0"/>
        </w:rPr>
        <w:t xml:space="preserve">Patient Name:</w:t>
      </w:r>
      <w:r w:rsidDel="00000000" w:rsidR="00000000" w:rsidRPr="00000000">
        <w:rPr>
          <w:u w:val="single"/>
          <w:rtl w:val="0"/>
        </w:rPr>
        <w:tab/>
        <w:tab/>
        <w:tab/>
        <w:tab/>
        <w:tab/>
        <w:tab/>
        <w:tab/>
      </w:r>
      <w:r w:rsidDel="00000000" w:rsidR="00000000" w:rsidRPr="00000000">
        <w:rPr>
          <w:rtl w:val="0"/>
        </w:rPr>
        <w:t xml:space="preserve">File No: _______________________________________</w:t>
      </w:r>
      <w:r w:rsidDel="00000000" w:rsidR="00000000" w:rsidRPr="00000000">
        <w:rPr>
          <w:rtl w:val="0"/>
        </w:rPr>
      </w:r>
    </w:p>
    <w:p w:rsidR="00000000" w:rsidDel="00000000" w:rsidP="00000000" w:rsidRDefault="00000000" w:rsidRPr="00000000" w14:paraId="000000DC">
      <w:pPr>
        <w:spacing w:line="276" w:lineRule="auto"/>
        <w:ind w:left="104" w:firstLine="0"/>
        <w:rPr/>
      </w:pPr>
      <w:r w:rsidDel="00000000" w:rsidR="00000000" w:rsidRPr="00000000">
        <w:rPr>
          <w:rtl w:val="0"/>
        </w:rPr>
        <w:t xml:space="preserve">Registrant Name:</w:t>
      </w:r>
      <w:r w:rsidDel="00000000" w:rsidR="00000000" w:rsidRPr="00000000">
        <w:rPr>
          <w:u w:val="single"/>
          <w:rtl w:val="0"/>
        </w:rPr>
        <w:t xml:space="preserve">  Danielle Durie</w:t>
        <w:tab/>
        <w:tab/>
        <w:tab/>
        <w:tab/>
      </w:r>
      <w:r w:rsidDel="00000000" w:rsidR="00000000" w:rsidRPr="00000000">
        <w:rPr>
          <w:rtl w:val="0"/>
        </w:rPr>
        <w:t xml:space="preserve">Registration #:</w:t>
      </w:r>
      <w:r w:rsidDel="00000000" w:rsidR="00000000" w:rsidRPr="00000000">
        <w:rPr>
          <w:u w:val="single"/>
          <w:rtl w:val="0"/>
        </w:rPr>
        <w:t xml:space="preserve"> 15653____________________________</w:t>
      </w:r>
      <w:r w:rsidDel="00000000" w:rsidR="00000000" w:rsidRPr="00000000">
        <w:rPr>
          <w:rtl w:val="0"/>
        </w:rPr>
      </w:r>
    </w:p>
    <w:p w:rsidR="00000000" w:rsidDel="00000000" w:rsidP="00000000" w:rsidRDefault="00000000" w:rsidRPr="00000000" w14:paraId="000000DD">
      <w:pPr>
        <w:numPr>
          <w:ilvl w:val="0"/>
          <w:numId w:val="4"/>
        </w:numPr>
        <w:pBdr>
          <w:top w:space="0" w:sz="0" w:val="nil"/>
          <w:left w:space="0" w:sz="0" w:val="nil"/>
          <w:bottom w:space="0" w:sz="0" w:val="nil"/>
          <w:right w:space="0" w:sz="0" w:val="nil"/>
          <w:between w:space="0" w:sz="0" w:val="nil"/>
        </w:pBdr>
        <w:spacing w:after="0" w:line="276" w:lineRule="auto"/>
        <w:ind w:left="426" w:hanging="360"/>
        <w:jc w:val="both"/>
        <w:rPr>
          <w:b w:val="1"/>
          <w:bCs w:val="1"/>
        </w:rPr>
      </w:pPr>
      <w:r w:rsidDel="00000000" w:rsidR="00000000" w:rsidRPr="00000000">
        <w:rPr>
          <w:rFonts w:ascii="Calibri" w:cs="Calibri" w:eastAsia="Calibri" w:hAnsi="Calibri"/>
          <w:b w:val="1"/>
          <w:bCs w:val="1"/>
          <w:color w:val="000000"/>
          <w:rtl w:val="0"/>
        </w:rPr>
        <w:t xml:space="preserve">Confidentiality</w:t>
      </w:r>
      <w:r w:rsidDel="00000000" w:rsidR="00000000" w:rsidRPr="00000000">
        <w:rPr>
          <w:rtl w:val="0"/>
        </w:rPr>
      </w:r>
    </w:p>
    <w:p w:rsidR="00000000" w:rsidDel="00000000" w:rsidP="00000000" w:rsidRDefault="00000000" w:rsidRPr="00000000" w14:paraId="000000DE">
      <w:pPr>
        <w:numPr>
          <w:ilvl w:val="1"/>
          <w:numId w:val="4"/>
        </w:numPr>
        <w:pBdr>
          <w:top w:space="0" w:sz="0" w:val="nil"/>
          <w:left w:space="0" w:sz="0" w:val="nil"/>
          <w:bottom w:space="0" w:sz="0" w:val="nil"/>
          <w:right w:space="0" w:sz="0" w:val="nil"/>
          <w:between w:space="0" w:sz="0" w:val="nil"/>
        </w:pBdr>
        <w:spacing w:after="0" w:line="276" w:lineRule="auto"/>
        <w:ind w:left="851" w:hanging="360"/>
        <w:jc w:val="both"/>
        <w:rPr/>
      </w:pPr>
      <w:bookmarkStart w:colFirst="0" w:colLast="0" w:name="_heading=h.30j0zll" w:id="1"/>
      <w:bookmarkEnd w:id="1"/>
      <w:r w:rsidDel="00000000" w:rsidR="00000000" w:rsidRPr="00000000">
        <w:rPr>
          <w:rFonts w:ascii="Calibri" w:cs="Calibri" w:eastAsia="Calibri" w:hAnsi="Calibri"/>
          <w:color w:val="000000"/>
          <w:rtl w:val="0"/>
        </w:rPr>
        <w:t xml:space="preserve">Your Intake Form, a written transcript and my notes during your appointment will be collected and recorded electronically. Your personal and health information will not be used for any other reason than for analyzing your case and I am the only person with access to these records. Only upon your written permission, will I share your case information (verbally or share access to electronic documents) with a colleague or mentor to assist me in providing the best care for you and this would be discussed and agreed upon ahead of time. </w:t>
      </w:r>
      <w:r w:rsidDel="00000000" w:rsidR="00000000" w:rsidRPr="00000000">
        <w:rPr>
          <w:rtl w:val="0"/>
        </w:rPr>
      </w:r>
    </w:p>
    <w:p w:rsidR="00000000" w:rsidDel="00000000" w:rsidP="00000000" w:rsidRDefault="00000000" w:rsidRPr="00000000" w14:paraId="000000DF">
      <w:pPr>
        <w:numPr>
          <w:ilvl w:val="1"/>
          <w:numId w:val="4"/>
        </w:numPr>
        <w:pBdr>
          <w:top w:space="0" w:sz="0" w:val="nil"/>
          <w:left w:space="0" w:sz="0" w:val="nil"/>
          <w:bottom w:space="0" w:sz="0" w:val="nil"/>
          <w:right w:space="0" w:sz="0" w:val="nil"/>
          <w:between w:space="0" w:sz="0" w:val="nil"/>
        </w:pBdr>
        <w:spacing w:after="0" w:line="276" w:lineRule="auto"/>
        <w:ind w:left="851" w:hanging="360"/>
        <w:jc w:val="both"/>
        <w:rPr/>
      </w:pPr>
      <w:r w:rsidDel="00000000" w:rsidR="00000000" w:rsidRPr="00000000">
        <w:rPr>
          <w:rFonts w:ascii="Calibri" w:cs="Calibri" w:eastAsia="Calibri" w:hAnsi="Calibri"/>
          <w:color w:val="000000"/>
          <w:rtl w:val="0"/>
        </w:rPr>
        <w:t xml:space="preserve">Your personal and health information must be kept confidential according to confidentiality and privacy requirements as per the Personal Health Information Protection Act (2004) and the Personal Information Protection and Electronic Documents Act (2000). Note that your personal and health information may be disclosed without consent for reasons including to protect another person from serious bodily harm or for certain legal proceedings. Also note that any personal and health information disclosed via e-mail is not guaranteed to remain confidential. </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76" w:lineRule="auto"/>
        <w:ind w:left="851" w:firstLine="0"/>
        <w:jc w:val="both"/>
        <w:rPr/>
      </w:pPr>
      <w:r w:rsidDel="00000000" w:rsidR="00000000" w:rsidRPr="00000000">
        <w:rPr>
          <w:rtl w:val="0"/>
        </w:rPr>
      </w:r>
    </w:p>
    <w:p w:rsidR="00000000" w:rsidDel="00000000" w:rsidP="00000000" w:rsidRDefault="00000000" w:rsidRPr="00000000" w14:paraId="000000E1">
      <w:pPr>
        <w:numPr>
          <w:ilvl w:val="0"/>
          <w:numId w:val="4"/>
        </w:numPr>
        <w:pBdr>
          <w:top w:space="0" w:sz="0" w:val="nil"/>
          <w:left w:space="0" w:sz="0" w:val="nil"/>
          <w:bottom w:space="0" w:sz="0" w:val="nil"/>
          <w:right w:space="0" w:sz="0" w:val="nil"/>
          <w:between w:space="0" w:sz="0" w:val="nil"/>
        </w:pBdr>
        <w:spacing w:after="0" w:line="276" w:lineRule="auto"/>
        <w:ind w:left="426" w:hanging="360"/>
        <w:jc w:val="both"/>
        <w:rPr>
          <w:b w:val="1"/>
          <w:bCs w:val="1"/>
        </w:rPr>
      </w:pPr>
      <w:r w:rsidDel="00000000" w:rsidR="00000000" w:rsidRPr="00000000">
        <w:rPr>
          <w:rFonts w:ascii="Calibri" w:cs="Calibri" w:eastAsia="Calibri" w:hAnsi="Calibri"/>
          <w:b w:val="1"/>
          <w:bCs w:val="1"/>
          <w:color w:val="000000"/>
          <w:rtl w:val="0"/>
        </w:rPr>
        <w:t xml:space="preserve">Homeopathic Principles and Processes</w:t>
      </w:r>
      <w:r w:rsidDel="00000000" w:rsidR="00000000" w:rsidRPr="00000000">
        <w:rPr>
          <w:rtl w:val="0"/>
        </w:rPr>
      </w:r>
    </w:p>
    <w:p w:rsidR="00000000" w:rsidDel="00000000" w:rsidP="00000000" w:rsidRDefault="00000000" w:rsidRPr="00000000" w14:paraId="000000E2">
      <w:pPr>
        <w:numPr>
          <w:ilvl w:val="1"/>
          <w:numId w:val="4"/>
        </w:numPr>
        <w:pBdr>
          <w:top w:space="0" w:sz="0" w:val="nil"/>
          <w:left w:space="0" w:sz="0" w:val="nil"/>
          <w:bottom w:space="0" w:sz="0" w:val="nil"/>
          <w:right w:space="0" w:sz="0" w:val="nil"/>
          <w:between w:space="0" w:sz="0" w:val="nil"/>
        </w:pBdr>
        <w:spacing w:after="0" w:line="276" w:lineRule="auto"/>
        <w:ind w:left="851" w:hanging="360"/>
        <w:jc w:val="both"/>
        <w:rPr/>
      </w:pPr>
      <w:r w:rsidDel="00000000" w:rsidR="00000000" w:rsidRPr="00000000">
        <w:rPr>
          <w:rFonts w:ascii="Calibri" w:cs="Calibri" w:eastAsia="Calibri" w:hAnsi="Calibri"/>
          <w:color w:val="000000"/>
          <w:rtl w:val="0"/>
        </w:rPr>
        <w:t xml:space="preserve">Homeopathy is a complete and holistic system of medicine that uses natural remedies to treat disease according to the principle of symptom similarity. </w:t>
      </w:r>
      <w:r w:rsidDel="00000000" w:rsidR="00000000" w:rsidRPr="00000000">
        <w:rPr>
          <w:rtl w:val="0"/>
        </w:rPr>
      </w:r>
    </w:p>
    <w:p w:rsidR="00000000" w:rsidDel="00000000" w:rsidP="00000000" w:rsidRDefault="00000000" w:rsidRPr="00000000" w14:paraId="000000E3">
      <w:pPr>
        <w:numPr>
          <w:ilvl w:val="1"/>
          <w:numId w:val="4"/>
        </w:numPr>
        <w:pBdr>
          <w:top w:space="0" w:sz="0" w:val="nil"/>
          <w:left w:space="0" w:sz="0" w:val="nil"/>
          <w:bottom w:space="0" w:sz="0" w:val="nil"/>
          <w:right w:space="0" w:sz="0" w:val="nil"/>
          <w:between w:space="0" w:sz="0" w:val="nil"/>
        </w:pBdr>
        <w:spacing w:after="0" w:line="276" w:lineRule="auto"/>
        <w:ind w:left="851" w:hanging="360"/>
        <w:jc w:val="both"/>
        <w:rPr/>
      </w:pPr>
      <w:r w:rsidDel="00000000" w:rsidR="00000000" w:rsidRPr="00000000">
        <w:rPr>
          <w:rFonts w:ascii="Calibri" w:cs="Calibri" w:eastAsia="Calibri" w:hAnsi="Calibri"/>
          <w:color w:val="000000"/>
          <w:rtl w:val="0"/>
        </w:rPr>
        <w:t xml:space="preserve">The goal of homeopathy is to identify the cause of the disease and find a single (or a series) of remedies to treat the totality of disease. Homeopathy offers gentle, deep acting and long lasting treatments, treats the cause of disease and is a holistic treatment of the whole person including mental and emotional issues, it does not interact with other medicines and is complementary to other healing modalities. </w:t>
      </w:r>
      <w:r w:rsidDel="00000000" w:rsidR="00000000" w:rsidRPr="00000000">
        <w:rPr>
          <w:rtl w:val="0"/>
        </w:rPr>
      </w:r>
    </w:p>
    <w:p w:rsidR="00000000" w:rsidDel="00000000" w:rsidP="00000000" w:rsidRDefault="00000000" w:rsidRPr="00000000" w14:paraId="000000E4">
      <w:pPr>
        <w:numPr>
          <w:ilvl w:val="1"/>
          <w:numId w:val="4"/>
        </w:numPr>
        <w:pBdr>
          <w:top w:space="0" w:sz="0" w:val="nil"/>
          <w:left w:space="0" w:sz="0" w:val="nil"/>
          <w:bottom w:space="0" w:sz="0" w:val="nil"/>
          <w:right w:space="0" w:sz="0" w:val="nil"/>
          <w:between w:space="0" w:sz="0" w:val="nil"/>
        </w:pBdr>
        <w:spacing w:after="0" w:line="276" w:lineRule="auto"/>
        <w:ind w:left="851" w:hanging="360"/>
        <w:jc w:val="both"/>
        <w:rPr/>
      </w:pPr>
      <w:r w:rsidDel="00000000" w:rsidR="00000000" w:rsidRPr="00000000">
        <w:rPr>
          <w:rFonts w:ascii="Calibri" w:cs="Calibri" w:eastAsia="Calibri" w:hAnsi="Calibri"/>
          <w:color w:val="000000"/>
          <w:rtl w:val="0"/>
        </w:rPr>
        <w:t xml:space="preserve">A specific outcome cannot be guaranteed and depends on the individual and the Homeopath’s ability to prescribe correct remedies. Risks of homeopathic treatment are minor, including short-lived aggravations. Incorrect dosing may lead to unwanted aggravation and weakening of vitality. It is important to share accurate medical history and any relevant medical information/records. The risks of not undergoing homeopathic treatment may include for example worsening of the disease state or requirement</w:t>
      </w:r>
      <w:r w:rsidDel="00000000" w:rsidR="00000000" w:rsidRPr="00000000">
        <w:rPr>
          <w:rtl w:val="0"/>
        </w:rPr>
        <w:t xml:space="preserve">/</w:t>
      </w:r>
      <w:r w:rsidDel="00000000" w:rsidR="00000000" w:rsidRPr="00000000">
        <w:rPr>
          <w:rFonts w:ascii="Calibri" w:cs="Calibri" w:eastAsia="Calibri" w:hAnsi="Calibri"/>
          <w:color w:val="000000"/>
          <w:rtl w:val="0"/>
        </w:rPr>
        <w:t xml:space="preserve">dependency o</w:t>
      </w:r>
      <w:r w:rsidDel="00000000" w:rsidR="00000000" w:rsidRPr="00000000">
        <w:rPr>
          <w:rtl w:val="0"/>
        </w:rPr>
        <w:t xml:space="preserve">f</w:t>
      </w:r>
      <w:r w:rsidDel="00000000" w:rsidR="00000000" w:rsidRPr="00000000">
        <w:rPr>
          <w:rFonts w:ascii="Calibri" w:cs="Calibri" w:eastAsia="Calibri" w:hAnsi="Calibri"/>
          <w:color w:val="000000"/>
          <w:rtl w:val="0"/>
        </w:rPr>
        <w:t xml:space="preserve"> conventional medication. </w:t>
      </w:r>
      <w:r w:rsidDel="00000000" w:rsidR="00000000" w:rsidRPr="00000000">
        <w:rPr>
          <w:rtl w:val="0"/>
        </w:rPr>
      </w:r>
    </w:p>
    <w:p w:rsidR="00000000" w:rsidDel="00000000" w:rsidP="00000000" w:rsidRDefault="00000000" w:rsidRPr="00000000" w14:paraId="000000E5">
      <w:pPr>
        <w:numPr>
          <w:ilvl w:val="1"/>
          <w:numId w:val="4"/>
        </w:numPr>
        <w:pBdr>
          <w:top w:space="0" w:sz="0" w:val="nil"/>
          <w:left w:space="0" w:sz="0" w:val="nil"/>
          <w:bottom w:space="0" w:sz="0" w:val="nil"/>
          <w:right w:space="0" w:sz="0" w:val="nil"/>
          <w:between w:space="0" w:sz="0" w:val="nil"/>
        </w:pBdr>
        <w:spacing w:after="0" w:line="276" w:lineRule="auto"/>
        <w:ind w:left="851" w:hanging="360"/>
        <w:jc w:val="both"/>
        <w:rPr/>
      </w:pPr>
      <w:r w:rsidDel="00000000" w:rsidR="00000000" w:rsidRPr="00000000">
        <w:rPr>
          <w:rFonts w:ascii="Calibri" w:cs="Calibri" w:eastAsia="Calibri" w:hAnsi="Calibri"/>
          <w:color w:val="000000"/>
          <w:rtl w:val="0"/>
        </w:rPr>
        <w:t xml:space="preserve">The patient’s role is to share openly and honestly and to participate actively in the treatment process. The role and responsibility of the homeopath is to offer an open, accepting space, to listen and provide the best homeopathic care possible while being open and transparent about the treatment process and expectations. During the consultation, you will share your concerns and I will listen and ask questions to get a full picture of your situation. After the consultation, I may prescribe a remedy right away or I may need some time (days) to analyze your case. We will agree on a treatment plan and you will follow up with me to review your reaction to the remedy and to discuss next steps. </w:t>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76" w:lineRule="auto"/>
        <w:ind w:left="851" w:firstLine="0"/>
        <w:jc w:val="both"/>
        <w:rPr/>
      </w:pPr>
      <w:r w:rsidDel="00000000" w:rsidR="00000000" w:rsidRPr="00000000">
        <w:rPr>
          <w:rtl w:val="0"/>
        </w:rPr>
      </w:r>
    </w:p>
    <w:p w:rsidR="00000000" w:rsidDel="00000000" w:rsidP="00000000" w:rsidRDefault="00000000" w:rsidRPr="00000000" w14:paraId="000000E7">
      <w:pPr>
        <w:numPr>
          <w:ilvl w:val="0"/>
          <w:numId w:val="4"/>
        </w:numPr>
        <w:pBdr>
          <w:top w:space="0" w:sz="0" w:val="nil"/>
          <w:left w:space="0" w:sz="0" w:val="nil"/>
          <w:bottom w:space="0" w:sz="0" w:val="nil"/>
          <w:right w:space="0" w:sz="0" w:val="nil"/>
          <w:between w:space="0" w:sz="0" w:val="nil"/>
        </w:pBdr>
        <w:spacing w:after="0" w:line="276" w:lineRule="auto"/>
        <w:ind w:left="426" w:hanging="360"/>
        <w:jc w:val="both"/>
        <w:rPr>
          <w:b w:val="1"/>
          <w:bCs w:val="1"/>
        </w:rPr>
      </w:pPr>
      <w:r w:rsidDel="00000000" w:rsidR="00000000" w:rsidRPr="00000000">
        <w:rPr>
          <w:rFonts w:ascii="Calibri" w:cs="Calibri" w:eastAsia="Calibri" w:hAnsi="Calibri"/>
          <w:b w:val="1"/>
          <w:bCs w:val="1"/>
          <w:color w:val="000000"/>
          <w:rtl w:val="0"/>
        </w:rPr>
        <w:t xml:space="preserve">Nature and Safety of Medicines</w:t>
      </w:r>
      <w:r w:rsidDel="00000000" w:rsidR="00000000" w:rsidRPr="00000000">
        <w:rPr>
          <w:rtl w:val="0"/>
        </w:rPr>
      </w:r>
    </w:p>
    <w:p w:rsidR="00000000" w:rsidDel="00000000" w:rsidP="00000000" w:rsidRDefault="00000000" w:rsidRPr="00000000" w14:paraId="000000E8">
      <w:pPr>
        <w:numPr>
          <w:ilvl w:val="1"/>
          <w:numId w:val="4"/>
        </w:numPr>
        <w:pBdr>
          <w:top w:space="0" w:sz="0" w:val="nil"/>
          <w:left w:space="0" w:sz="0" w:val="nil"/>
          <w:bottom w:space="0" w:sz="0" w:val="nil"/>
          <w:right w:space="0" w:sz="0" w:val="nil"/>
          <w:between w:space="0" w:sz="0" w:val="nil"/>
        </w:pBdr>
        <w:spacing w:after="0" w:line="276" w:lineRule="auto"/>
        <w:ind w:left="851" w:hanging="360"/>
        <w:jc w:val="both"/>
        <w:rPr/>
      </w:pPr>
      <w:r w:rsidDel="00000000" w:rsidR="00000000" w:rsidRPr="00000000">
        <w:rPr>
          <w:rFonts w:ascii="Calibri" w:cs="Calibri" w:eastAsia="Calibri" w:hAnsi="Calibri"/>
          <w:color w:val="000000"/>
          <w:rtl w:val="0"/>
        </w:rPr>
        <w:t xml:space="preserve">Homeopathic medicines (remedies) are made from substances found in nature. They are diluted to the point where there are no active molecules left and prepared in such a way (dynamization) that enhances the latent healing properties of the substances while minimizing any toxicity. They are inherently safe and work by stimulating the body’s innate healing mechanisms.</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76" w:lineRule="auto"/>
        <w:ind w:left="851" w:firstLine="0"/>
        <w:jc w:val="both"/>
        <w:rPr/>
      </w:pPr>
      <w:r w:rsidDel="00000000" w:rsidR="00000000" w:rsidRPr="00000000">
        <w:rPr>
          <w:rtl w:val="0"/>
        </w:rPr>
      </w:r>
    </w:p>
    <w:p w:rsidR="00000000" w:rsidDel="00000000" w:rsidP="00000000" w:rsidRDefault="00000000" w:rsidRPr="00000000" w14:paraId="000000EA">
      <w:pPr>
        <w:numPr>
          <w:ilvl w:val="0"/>
          <w:numId w:val="4"/>
        </w:numPr>
        <w:pBdr>
          <w:top w:space="0" w:sz="0" w:val="nil"/>
          <w:left w:space="0" w:sz="0" w:val="nil"/>
          <w:bottom w:space="0" w:sz="0" w:val="nil"/>
          <w:right w:space="0" w:sz="0" w:val="nil"/>
          <w:between w:space="0" w:sz="0" w:val="nil"/>
        </w:pBdr>
        <w:spacing w:after="0" w:line="276" w:lineRule="auto"/>
        <w:ind w:left="426" w:hanging="360"/>
        <w:jc w:val="both"/>
        <w:rPr>
          <w:b w:val="1"/>
          <w:bCs w:val="1"/>
        </w:rPr>
      </w:pPr>
      <w:r w:rsidDel="00000000" w:rsidR="00000000" w:rsidRPr="00000000">
        <w:rPr>
          <w:rFonts w:ascii="Calibri" w:cs="Calibri" w:eastAsia="Calibri" w:hAnsi="Calibri"/>
          <w:b w:val="1"/>
          <w:bCs w:val="1"/>
          <w:color w:val="000000"/>
          <w:rtl w:val="0"/>
        </w:rPr>
        <w:t xml:space="preserve">Duration and Frequency of Visits and Treatment Expectations</w:t>
      </w:r>
      <w:r w:rsidDel="00000000" w:rsidR="00000000" w:rsidRPr="00000000">
        <w:rPr>
          <w:rtl w:val="0"/>
        </w:rPr>
      </w:r>
    </w:p>
    <w:p w:rsidR="00000000" w:rsidDel="00000000" w:rsidP="00000000" w:rsidRDefault="00000000" w:rsidRPr="00000000" w14:paraId="000000EB">
      <w:pPr>
        <w:numPr>
          <w:ilvl w:val="1"/>
          <w:numId w:val="4"/>
        </w:numPr>
        <w:pBdr>
          <w:top w:space="0" w:sz="0" w:val="nil"/>
          <w:left w:space="0" w:sz="0" w:val="nil"/>
          <w:bottom w:space="0" w:sz="0" w:val="nil"/>
          <w:right w:space="0" w:sz="0" w:val="nil"/>
          <w:between w:space="0" w:sz="0" w:val="nil"/>
        </w:pBdr>
        <w:spacing w:after="0" w:line="276" w:lineRule="auto"/>
        <w:ind w:left="851" w:hanging="360"/>
        <w:jc w:val="both"/>
        <w:rPr/>
      </w:pPr>
      <w:r w:rsidDel="00000000" w:rsidR="00000000" w:rsidRPr="00000000">
        <w:rPr>
          <w:rFonts w:ascii="Calibri" w:cs="Calibri" w:eastAsia="Calibri" w:hAnsi="Calibri"/>
          <w:color w:val="000000"/>
          <w:rtl w:val="0"/>
        </w:rPr>
        <w:t xml:space="preserve">For chronic health issues, initial appointments are </w:t>
      </w:r>
      <w:r w:rsidDel="00000000" w:rsidR="00000000" w:rsidRPr="00000000">
        <w:rPr>
          <w:rtl w:val="0"/>
        </w:rPr>
        <w:t xml:space="preserve">1.5</w:t>
      </w:r>
      <w:r w:rsidDel="00000000" w:rsidR="00000000" w:rsidRPr="00000000">
        <w:rPr>
          <w:rFonts w:ascii="Calibri" w:cs="Calibri" w:eastAsia="Calibri" w:hAnsi="Calibri"/>
          <w:color w:val="000000"/>
          <w:rtl w:val="0"/>
        </w:rPr>
        <w:t xml:space="preserve"> hours. Follow-up appointments are generally 30 min to 1 hour and once per month for the first few months, and less frequent as the patient improves.</w:t>
      </w:r>
      <w:r w:rsidDel="00000000" w:rsidR="00000000" w:rsidRPr="00000000">
        <w:rPr>
          <w:rtl w:val="0"/>
        </w:rPr>
      </w:r>
    </w:p>
    <w:p w:rsidR="00000000" w:rsidDel="00000000" w:rsidP="00000000" w:rsidRDefault="00000000" w:rsidRPr="00000000" w14:paraId="000000EC">
      <w:pPr>
        <w:numPr>
          <w:ilvl w:val="1"/>
          <w:numId w:val="4"/>
        </w:numPr>
        <w:pBdr>
          <w:top w:space="0" w:sz="0" w:val="nil"/>
          <w:left w:space="0" w:sz="0" w:val="nil"/>
          <w:bottom w:space="0" w:sz="0" w:val="nil"/>
          <w:right w:space="0" w:sz="0" w:val="nil"/>
          <w:between w:space="0" w:sz="0" w:val="nil"/>
        </w:pBdr>
        <w:spacing w:after="0" w:line="276" w:lineRule="auto"/>
        <w:ind w:left="851" w:hanging="360"/>
        <w:jc w:val="both"/>
        <w:rPr/>
      </w:pPr>
      <w:r w:rsidDel="00000000" w:rsidR="00000000" w:rsidRPr="00000000">
        <w:rPr>
          <w:rFonts w:ascii="Calibri" w:cs="Calibri" w:eastAsia="Calibri" w:hAnsi="Calibri"/>
          <w:color w:val="000000"/>
          <w:rtl w:val="0"/>
        </w:rPr>
        <w:t xml:space="preserve">For acute health issues, initial appointments are 30 min to 1 hour and follow-ups may be more frequent and closer together, until the acute situation resolves. </w:t>
      </w:r>
      <w:r w:rsidDel="00000000" w:rsidR="00000000" w:rsidRPr="00000000">
        <w:rPr>
          <w:rtl w:val="0"/>
        </w:rPr>
      </w:r>
    </w:p>
    <w:p w:rsidR="00000000" w:rsidDel="00000000" w:rsidP="00000000" w:rsidRDefault="00000000" w:rsidRPr="00000000" w14:paraId="000000ED">
      <w:pPr>
        <w:numPr>
          <w:ilvl w:val="1"/>
          <w:numId w:val="4"/>
        </w:numPr>
        <w:pBdr>
          <w:top w:space="0" w:sz="0" w:val="nil"/>
          <w:left w:space="0" w:sz="0" w:val="nil"/>
          <w:bottom w:space="0" w:sz="0" w:val="nil"/>
          <w:right w:space="0" w:sz="0" w:val="nil"/>
          <w:between w:space="0" w:sz="0" w:val="nil"/>
        </w:pBdr>
        <w:spacing w:after="0" w:line="276" w:lineRule="auto"/>
        <w:ind w:left="851" w:hanging="360"/>
        <w:jc w:val="both"/>
        <w:rPr/>
      </w:pPr>
      <w:r w:rsidDel="00000000" w:rsidR="00000000" w:rsidRPr="00000000">
        <w:rPr>
          <w:rFonts w:ascii="Calibri" w:cs="Calibri" w:eastAsia="Calibri" w:hAnsi="Calibri"/>
          <w:color w:val="000000"/>
          <w:rtl w:val="0"/>
        </w:rPr>
        <w:t xml:space="preserve">Some patients improve immediately (especially for acute ailments) while most chronic cases take longer to feel initial improvement and can expect 2-3 years for deeper </w:t>
      </w:r>
      <w:r w:rsidDel="00000000" w:rsidR="00000000" w:rsidRPr="00000000">
        <w:rPr>
          <w:rtl w:val="0"/>
        </w:rPr>
        <w:t xml:space="preserve">healing</w:t>
      </w:r>
      <w:r w:rsidDel="00000000" w:rsidR="00000000" w:rsidRPr="00000000">
        <w:rPr>
          <w:rFonts w:ascii="Calibri" w:cs="Calibri" w:eastAsia="Calibri" w:hAnsi="Calibri"/>
          <w:color w:val="000000"/>
          <w:rtl w:val="0"/>
        </w:rPr>
        <w:t xml:space="preserve"> once on the right </w:t>
      </w:r>
      <w:r w:rsidDel="00000000" w:rsidR="00000000" w:rsidRPr="00000000">
        <w:rPr>
          <w:rtl w:val="0"/>
        </w:rPr>
        <w:t xml:space="preserve">remedy</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76" w:lineRule="auto"/>
        <w:ind w:left="851" w:firstLine="0"/>
        <w:jc w:val="both"/>
        <w:rPr/>
      </w:pPr>
      <w:r w:rsidDel="00000000" w:rsidR="00000000" w:rsidRPr="00000000">
        <w:rPr>
          <w:rtl w:val="0"/>
        </w:rPr>
      </w:r>
    </w:p>
    <w:p w:rsidR="00000000" w:rsidDel="00000000" w:rsidP="00000000" w:rsidRDefault="00000000" w:rsidRPr="00000000" w14:paraId="000000EF">
      <w:pPr>
        <w:numPr>
          <w:ilvl w:val="0"/>
          <w:numId w:val="4"/>
        </w:numPr>
        <w:pBdr>
          <w:top w:space="0" w:sz="0" w:val="nil"/>
          <w:left w:space="0" w:sz="0" w:val="nil"/>
          <w:bottom w:space="0" w:sz="0" w:val="nil"/>
          <w:right w:space="0" w:sz="0" w:val="nil"/>
          <w:between w:space="0" w:sz="0" w:val="nil"/>
        </w:pBdr>
        <w:spacing w:after="0" w:line="276" w:lineRule="auto"/>
        <w:ind w:left="426" w:hanging="360"/>
        <w:jc w:val="both"/>
        <w:rPr>
          <w:b w:val="1"/>
          <w:bCs w:val="1"/>
        </w:rPr>
      </w:pPr>
      <w:r w:rsidDel="00000000" w:rsidR="00000000" w:rsidRPr="00000000">
        <w:rPr>
          <w:rFonts w:ascii="Calibri" w:cs="Calibri" w:eastAsia="Calibri" w:hAnsi="Calibri"/>
          <w:b w:val="1"/>
          <w:bCs w:val="1"/>
          <w:color w:val="000000"/>
          <w:rtl w:val="0"/>
        </w:rPr>
        <w:t xml:space="preserve">Fee schedule</w:t>
      </w:r>
      <w:r w:rsidDel="00000000" w:rsidR="00000000" w:rsidRPr="00000000">
        <w:rPr>
          <w:rtl w:val="0"/>
        </w:rPr>
      </w:r>
    </w:p>
    <w:p w:rsidR="00000000" w:rsidDel="00000000" w:rsidP="00000000" w:rsidRDefault="00000000" w:rsidRPr="00000000" w14:paraId="000000F0">
      <w:pPr>
        <w:numPr>
          <w:ilvl w:val="1"/>
          <w:numId w:val="4"/>
        </w:numPr>
        <w:pBdr>
          <w:top w:space="0" w:sz="0" w:val="nil"/>
          <w:left w:space="0" w:sz="0" w:val="nil"/>
          <w:bottom w:space="0" w:sz="0" w:val="nil"/>
          <w:right w:space="0" w:sz="0" w:val="nil"/>
          <w:between w:space="0" w:sz="0" w:val="nil"/>
        </w:pBdr>
        <w:spacing w:after="0" w:line="276" w:lineRule="auto"/>
        <w:ind w:left="851" w:hanging="360"/>
        <w:jc w:val="both"/>
        <w:rPr/>
      </w:pPr>
      <w:r w:rsidDel="00000000" w:rsidR="00000000" w:rsidRPr="00000000">
        <w:rPr>
          <w:rFonts w:ascii="Calibri" w:cs="Calibri" w:eastAsia="Calibri" w:hAnsi="Calibri"/>
          <w:color w:val="000000"/>
          <w:rtl w:val="0"/>
        </w:rPr>
        <w:t xml:space="preserve">Refer to my website for the full fee schedule (www.duriehomeopathy.com). </w:t>
      </w:r>
      <w:r w:rsidDel="00000000" w:rsidR="00000000" w:rsidRPr="00000000">
        <w:rPr>
          <w:rtl w:val="0"/>
        </w:rPr>
      </w:r>
    </w:p>
    <w:p w:rsidR="00000000" w:rsidDel="00000000" w:rsidP="00000000" w:rsidRDefault="00000000" w:rsidRPr="00000000" w14:paraId="000000F1">
      <w:pPr>
        <w:numPr>
          <w:ilvl w:val="2"/>
          <w:numId w:val="4"/>
        </w:numPr>
        <w:pBdr>
          <w:top w:space="0" w:sz="0" w:val="nil"/>
          <w:left w:space="0" w:sz="0" w:val="nil"/>
          <w:bottom w:space="0" w:sz="0" w:val="nil"/>
          <w:right w:space="0" w:sz="0" w:val="nil"/>
          <w:between w:space="0" w:sz="0" w:val="nil"/>
        </w:pBdr>
        <w:spacing w:after="0" w:line="276" w:lineRule="auto"/>
        <w:ind w:left="1560" w:hanging="180"/>
        <w:jc w:val="both"/>
        <w:rPr/>
      </w:pPr>
      <w:r w:rsidDel="00000000" w:rsidR="00000000" w:rsidRPr="00000000">
        <w:rPr>
          <w:rFonts w:ascii="Calibri" w:cs="Calibri" w:eastAsia="Calibri" w:hAnsi="Calibri"/>
          <w:color w:val="000000"/>
          <w:rtl w:val="0"/>
        </w:rPr>
        <w:t xml:space="preserve">Initial </w:t>
      </w:r>
      <w:r w:rsidDel="00000000" w:rsidR="00000000" w:rsidRPr="00000000">
        <w:rPr>
          <w:rtl w:val="0"/>
        </w:rPr>
        <w:t xml:space="preserve">1.5</w:t>
      </w:r>
      <w:r w:rsidDel="00000000" w:rsidR="00000000" w:rsidRPr="00000000">
        <w:rPr>
          <w:rFonts w:ascii="Calibri" w:cs="Calibri" w:eastAsia="Calibri" w:hAnsi="Calibri"/>
          <w:color w:val="000000"/>
          <w:rtl w:val="0"/>
        </w:rPr>
        <w:t xml:space="preserve"> hour appointment:  $</w:t>
      </w:r>
      <w:r w:rsidDel="00000000" w:rsidR="00000000" w:rsidRPr="00000000">
        <w:rPr>
          <w:rtl w:val="0"/>
        </w:rPr>
        <w:t xml:space="preserve">225</w:t>
      </w:r>
    </w:p>
    <w:p w:rsidR="00000000" w:rsidDel="00000000" w:rsidP="00000000" w:rsidRDefault="00000000" w:rsidRPr="00000000" w14:paraId="000000F2">
      <w:pPr>
        <w:numPr>
          <w:ilvl w:val="2"/>
          <w:numId w:val="4"/>
        </w:numPr>
        <w:pBdr>
          <w:top w:space="0" w:sz="0" w:val="nil"/>
          <w:left w:space="0" w:sz="0" w:val="nil"/>
          <w:bottom w:space="0" w:sz="0" w:val="nil"/>
          <w:right w:space="0" w:sz="0" w:val="nil"/>
          <w:between w:space="0" w:sz="0" w:val="nil"/>
        </w:pBdr>
        <w:spacing w:after="0" w:line="276" w:lineRule="auto"/>
        <w:ind w:left="1560" w:hanging="180"/>
        <w:jc w:val="both"/>
        <w:rPr/>
      </w:pPr>
      <w:r w:rsidDel="00000000" w:rsidR="00000000" w:rsidRPr="00000000">
        <w:rPr>
          <w:rFonts w:ascii="Calibri" w:cs="Calibri" w:eastAsia="Calibri" w:hAnsi="Calibri"/>
          <w:color w:val="000000"/>
          <w:rtl w:val="0"/>
        </w:rPr>
        <w:t xml:space="preserve">1 hour follow up: $</w:t>
      </w:r>
      <w:r w:rsidDel="00000000" w:rsidR="00000000" w:rsidRPr="00000000">
        <w:rPr>
          <w:rtl w:val="0"/>
        </w:rPr>
        <w:t xml:space="preserve">150</w:t>
      </w:r>
    </w:p>
    <w:p w:rsidR="00000000" w:rsidDel="00000000" w:rsidP="00000000" w:rsidRDefault="00000000" w:rsidRPr="00000000" w14:paraId="000000F3">
      <w:pPr>
        <w:numPr>
          <w:ilvl w:val="2"/>
          <w:numId w:val="4"/>
        </w:numPr>
        <w:pBdr>
          <w:top w:space="0" w:sz="0" w:val="nil"/>
          <w:left w:space="0" w:sz="0" w:val="nil"/>
          <w:bottom w:space="0" w:sz="0" w:val="nil"/>
          <w:right w:space="0" w:sz="0" w:val="nil"/>
          <w:between w:space="0" w:sz="0" w:val="nil"/>
        </w:pBdr>
        <w:spacing w:after="0" w:line="276" w:lineRule="auto"/>
        <w:ind w:left="1560" w:hanging="180"/>
        <w:jc w:val="both"/>
        <w:rPr/>
      </w:pPr>
      <w:r w:rsidDel="00000000" w:rsidR="00000000" w:rsidRPr="00000000">
        <w:rPr>
          <w:rFonts w:ascii="Calibri" w:cs="Calibri" w:eastAsia="Calibri" w:hAnsi="Calibri"/>
          <w:color w:val="000000"/>
          <w:rtl w:val="0"/>
        </w:rPr>
        <w:t xml:space="preserve">30 min follow up/ acute: $</w:t>
      </w:r>
      <w:r w:rsidDel="00000000" w:rsidR="00000000" w:rsidRPr="00000000">
        <w:rPr>
          <w:rtl w:val="0"/>
        </w:rPr>
        <w:t xml:space="preserve">85 </w:t>
      </w:r>
    </w:p>
    <w:p w:rsidR="00000000" w:rsidDel="00000000" w:rsidP="00000000" w:rsidRDefault="00000000" w:rsidRPr="00000000" w14:paraId="000000F4">
      <w:pPr>
        <w:numPr>
          <w:ilvl w:val="1"/>
          <w:numId w:val="4"/>
        </w:numPr>
        <w:pBdr>
          <w:top w:space="0" w:sz="0" w:val="nil"/>
          <w:left w:space="0" w:sz="0" w:val="nil"/>
          <w:bottom w:space="0" w:sz="0" w:val="nil"/>
          <w:right w:space="0" w:sz="0" w:val="nil"/>
          <w:between w:space="0" w:sz="0" w:val="nil"/>
        </w:pBdr>
        <w:spacing w:line="276" w:lineRule="auto"/>
        <w:ind w:left="851" w:hanging="360"/>
        <w:jc w:val="both"/>
        <w:rPr/>
      </w:pPr>
      <w:r w:rsidDel="00000000" w:rsidR="00000000" w:rsidRPr="00000000">
        <w:rPr>
          <w:rtl w:val="0"/>
        </w:rPr>
        <w:t xml:space="preserve">Individual remedies are $9 and are not included in the consultation fee. You may be asked to pick up remedies at another local Homeopath’s clinic or wait for remedies to be shipped. </w:t>
      </w:r>
    </w:p>
    <w:p w:rsidR="00000000" w:rsidDel="00000000" w:rsidP="00000000" w:rsidRDefault="00000000" w:rsidRPr="00000000" w14:paraId="000000F5">
      <w:pPr>
        <w:numPr>
          <w:ilvl w:val="1"/>
          <w:numId w:val="4"/>
        </w:numPr>
        <w:pBdr>
          <w:top w:space="0" w:sz="0" w:val="nil"/>
          <w:left w:space="0" w:sz="0" w:val="nil"/>
          <w:bottom w:space="0" w:sz="0" w:val="nil"/>
          <w:right w:space="0" w:sz="0" w:val="nil"/>
          <w:between w:space="0" w:sz="0" w:val="nil"/>
        </w:pBdr>
        <w:spacing w:line="276" w:lineRule="auto"/>
        <w:ind w:left="851" w:hanging="360"/>
        <w:jc w:val="both"/>
        <w:rPr/>
      </w:pPr>
      <w:r w:rsidDel="00000000" w:rsidR="00000000" w:rsidRPr="00000000">
        <w:rPr>
          <w:rtl w:val="0"/>
        </w:rPr>
        <w:t xml:space="preserve">Online payment is made by credit card after the consultation. </w:t>
      </w:r>
      <w:r w:rsidDel="00000000" w:rsidR="00000000" w:rsidRPr="00000000">
        <w:rPr>
          <w:rtl w:val="0"/>
        </w:rPr>
      </w:r>
    </w:p>
    <w:p w:rsidR="00000000" w:rsidDel="00000000" w:rsidP="00000000" w:rsidRDefault="00000000" w:rsidRPr="00000000" w14:paraId="000000F6">
      <w:pPr>
        <w:spacing w:after="0" w:lineRule="auto"/>
        <w:rPr/>
      </w:pPr>
      <w:r w:rsidDel="00000000" w:rsidR="00000000" w:rsidRPr="00000000">
        <w:rPr>
          <w:rtl w:val="0"/>
        </w:rPr>
      </w:r>
    </w:p>
    <w:p w:rsidR="00000000" w:rsidDel="00000000" w:rsidP="00000000" w:rsidRDefault="00000000" w:rsidRPr="00000000" w14:paraId="000000F7">
      <w:pPr>
        <w:spacing w:after="0" w:lineRule="auto"/>
        <w:rPr/>
      </w:pPr>
      <w:r w:rsidDel="00000000" w:rsidR="00000000" w:rsidRPr="00000000">
        <w:rPr>
          <w:rtl w:val="0"/>
        </w:rPr>
        <w:t xml:space="preserve">Assessment and Recommended Treatment:</w:t>
      </w:r>
    </w:p>
    <w:p w:rsidR="00000000" w:rsidDel="00000000" w:rsidP="00000000" w:rsidRDefault="00000000" w:rsidRPr="00000000" w14:paraId="000000F8">
      <w:pP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spacing w:after="0" w:lineRule="auto"/>
        <w:rPr>
          <w:b w:val="1"/>
          <w:bCs w:val="1"/>
        </w:rPr>
      </w:pPr>
      <w:r w:rsidDel="00000000" w:rsidR="00000000" w:rsidRPr="00000000">
        <w:rPr>
          <w:b w:val="1"/>
          <w:bCs w:val="1"/>
          <w:rtl w:val="0"/>
        </w:rPr>
        <w:t xml:space="preserve">Patient Agreement:</w:t>
      </w:r>
    </w:p>
    <w:p w:rsidR="00000000" w:rsidDel="00000000" w:rsidP="00000000" w:rsidRDefault="00000000" w:rsidRPr="00000000" w14:paraId="000000FB">
      <w:pPr>
        <w:rPr/>
      </w:pPr>
      <w:r w:rsidDel="00000000" w:rsidR="00000000" w:rsidRPr="00000000">
        <w:rPr>
          <w:rtl w:val="0"/>
        </w:rPr>
        <w:t xml:space="preserve">My signature acknowledges that I have read and understood the following:</w:t>
      </w:r>
    </w:p>
    <w:p w:rsidR="00000000" w:rsidDel="00000000" w:rsidP="00000000" w:rsidRDefault="00000000" w:rsidRPr="00000000" w14:paraId="000000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Homeopathy complements but does not replace conventional medical care and diagnosis. A Homeopath does not make conventional medical diagnoses, and regular appointments with a general practitioner or any specialists I have been seeing are strongly recommended. Any tests and diagnoses of my condition provided by my primary health care provider will be important information for my follow ups.</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assume full responsibility for my choices about medical care. I understand that I should always consult my MD before cutting down on or discontinuing any prescription medication. I understand that if I forgo standard medical treatment in favor of Homeopathy I assume responsibility for any potential risks.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understand that personal information collected here is treated as confidential and private and will not be shared with any other party without my consent, unless ordered to in writing by a judge, or unless required by law (i.e. if a client discloses to a practitioner that he or she is at significant risk of harming him/herself or others).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consent to your use of my email address to communicate with me and send occasional news and information. I understand that my email address will never be shared or sold.</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24" w:right="0" w:firstLine="0"/>
        <w:jc w:val="both"/>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0" w:firstLine="0"/>
        <w:jc w:val="both"/>
        <w:rPr/>
      </w:pPr>
      <w:r w:rsidDel="00000000" w:rsidR="00000000" w:rsidRPr="00000000">
        <w:rPr>
          <w:u w:val="single"/>
          <w:rtl w:val="0"/>
        </w:rPr>
        <w:t xml:space="preserve">Terms and Conditions</w:t>
      </w:r>
      <w:r w:rsidDel="00000000" w:rsidR="00000000" w:rsidRPr="00000000">
        <w:rPr>
          <w:rtl w:val="0"/>
        </w:rPr>
        <w:t xml:space="preserve">: Please note that cancellations and rescheduling within 24 hours of your appointment will be subject to full payment.</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u w:val="none"/>
        </w:rPr>
      </w:pPr>
      <w:r w:rsidDel="00000000" w:rsidR="00000000" w:rsidRPr="00000000">
        <w:rPr>
          <w:rtl w:val="0"/>
        </w:rPr>
        <w:t xml:space="preserve">I have read and agree to the Terms above.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the undersigned, do hereby acknowledge that I have been informed of and understand the assessment and recommended treatment described above and have discussed to my satisfaction this and any requests for related information with the Homeopath named above. I have been given the opportunity to ask questions about the assessment and recommended treatment and have received answers to such questions. I further acknowledge and confirm that I have been informed of, and understand the procedure(s) with respect to the nature of the procedure, expected benefits, material risks, material side effects and financial cost; the likely consequences of not having the procedure(s), and what alternative course(s) of action are available to me. I understand that I can withdraw my consent at any time. As a result, I do hereby voluntarily provide my informed consent for the recommended treatment specified above.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2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spacing w:after="0" w:line="240" w:lineRule="auto"/>
        <w:ind w:left="426" w:firstLine="0"/>
        <w:rPr>
          <w:i w:val="1"/>
          <w:iCs w:val="1"/>
        </w:rPr>
      </w:pPr>
      <w:r w:rsidDel="00000000" w:rsidR="00000000" w:rsidRPr="00000000">
        <w:rPr>
          <w:rtl w:val="0"/>
        </w:rPr>
        <w:t xml:space="preserve">_____________________________________________________________</w:t>
        <w:tab/>
      </w:r>
      <w:r w:rsidDel="00000000" w:rsidR="00000000" w:rsidRPr="00000000">
        <w:rPr>
          <w:u w:val="single"/>
          <w:rtl w:val="0"/>
        </w:rPr>
        <w:t xml:space="preserve">                                                                                      </w:t>
      </w:r>
      <w:r w:rsidDel="00000000" w:rsidR="00000000" w:rsidRPr="00000000">
        <w:rPr>
          <w:rtl w:val="0"/>
        </w:rPr>
        <w:t xml:space="preserve"> </w:t>
      </w:r>
      <w:r w:rsidDel="00000000" w:rsidR="00000000" w:rsidRPr="00000000">
        <w:rPr>
          <w:i w:val="1"/>
          <w:iCs w:val="1"/>
          <w:rtl w:val="0"/>
        </w:rPr>
        <w:t xml:space="preserve">                                                                                                                          [print patient name]</w:t>
      </w:r>
    </w:p>
    <w:p w:rsidR="00000000" w:rsidDel="00000000" w:rsidP="00000000" w:rsidRDefault="00000000" w:rsidRPr="00000000" w14:paraId="0000010B">
      <w:pPr>
        <w:spacing w:after="0" w:line="240" w:lineRule="auto"/>
        <w:ind w:left="426" w:firstLine="0"/>
        <w:rPr>
          <w:i w:val="1"/>
          <w:iCs w:val="1"/>
        </w:rPr>
      </w:pPr>
      <w:r w:rsidDel="00000000" w:rsidR="00000000" w:rsidRPr="00000000">
        <w:rPr>
          <w:rtl w:val="0"/>
        </w:rPr>
      </w:r>
    </w:p>
    <w:p w:rsidR="00000000" w:rsidDel="00000000" w:rsidP="00000000" w:rsidRDefault="00000000" w:rsidRPr="00000000" w14:paraId="0000010C">
      <w:pPr>
        <w:spacing w:after="0" w:line="240" w:lineRule="auto"/>
        <w:ind w:left="426" w:firstLine="0"/>
        <w:rPr>
          <w:i w:val="1"/>
          <w:iCs w:val="1"/>
        </w:rPr>
      </w:pPr>
      <w:r w:rsidDel="00000000" w:rsidR="00000000" w:rsidRPr="00000000">
        <w:rPr>
          <w:rtl w:val="0"/>
        </w:rPr>
      </w:r>
    </w:p>
    <w:p w:rsidR="00000000" w:rsidDel="00000000" w:rsidP="00000000" w:rsidRDefault="00000000" w:rsidRPr="00000000" w14:paraId="0000010D">
      <w:pPr>
        <w:spacing w:after="0" w:line="240" w:lineRule="auto"/>
        <w:ind w:left="426" w:firstLine="0"/>
        <w:rPr>
          <w:i w:val="1"/>
          <w:iCs w:val="1"/>
        </w:rPr>
      </w:pPr>
      <w:r w:rsidDel="00000000" w:rsidR="00000000" w:rsidRPr="00000000">
        <w:rPr>
          <w:i w:val="1"/>
          <w:iCs w:val="1"/>
          <w:rtl w:val="0"/>
        </w:rPr>
        <w:t xml:space="preserve">_____________________________________________________________</w:t>
        <w:tab/>
        <w:t xml:space="preserve">__________________________</w:t>
      </w:r>
    </w:p>
    <w:p w:rsidR="00000000" w:rsidDel="00000000" w:rsidP="00000000" w:rsidRDefault="00000000" w:rsidRPr="00000000" w14:paraId="0000010E">
      <w:pPr>
        <w:spacing w:after="0" w:line="240" w:lineRule="auto"/>
        <w:ind w:firstLine="426"/>
        <w:rPr/>
      </w:pPr>
      <w:r w:rsidDel="00000000" w:rsidR="00000000" w:rsidRPr="00000000">
        <w:rPr>
          <w:i w:val="1"/>
          <w:iCs w:val="1"/>
          <w:rtl w:val="0"/>
        </w:rPr>
        <w:t xml:space="preserve">[print name of Legal Guardian/Substitute Decision Maker if applicable]</w:t>
        <w:tab/>
        <w:t xml:space="preserve">      [relationship to patient]</w:t>
      </w:r>
      <w:r w:rsidDel="00000000" w:rsidR="00000000" w:rsidRPr="00000000">
        <w:rPr>
          <w:rtl w:val="0"/>
        </w:rPr>
      </w:r>
    </w:p>
    <w:p w:rsidR="00000000" w:rsidDel="00000000" w:rsidP="00000000" w:rsidRDefault="00000000" w:rsidRPr="00000000" w14:paraId="0000010F">
      <w:pPr>
        <w:spacing w:after="0" w:line="240" w:lineRule="auto"/>
        <w:ind w:firstLine="426"/>
        <w:rPr/>
      </w:pPr>
      <w:r w:rsidDel="00000000" w:rsidR="00000000" w:rsidRPr="00000000">
        <w:rPr>
          <w:rtl w:val="0"/>
        </w:rPr>
      </w:r>
    </w:p>
    <w:p w:rsidR="00000000" w:rsidDel="00000000" w:rsidP="00000000" w:rsidRDefault="00000000" w:rsidRPr="00000000" w14:paraId="00000110">
      <w:pPr>
        <w:spacing w:after="0" w:before="0" w:line="240" w:lineRule="auto"/>
        <w:ind w:left="104" w:firstLine="0"/>
        <w:rPr/>
      </w:pPr>
      <w:r w:rsidDel="00000000" w:rsidR="00000000" w:rsidRPr="00000000">
        <w:rPr>
          <w:rtl w:val="0"/>
        </w:rPr>
      </w:r>
    </w:p>
    <w:p w:rsidR="00000000" w:rsidDel="00000000" w:rsidP="00000000" w:rsidRDefault="00000000" w:rsidRPr="00000000" w14:paraId="00000111">
      <w:pPr>
        <w:spacing w:after="0" w:before="0" w:line="240" w:lineRule="auto"/>
        <w:ind w:left="104" w:firstLine="0"/>
        <w:rPr/>
      </w:pPr>
      <w:r w:rsidDel="00000000" w:rsidR="00000000" w:rsidRPr="00000000">
        <w:rPr>
          <w:rtl w:val="0"/>
        </w:rPr>
      </w:r>
    </w:p>
    <w:p w:rsidR="00000000" w:rsidDel="00000000" w:rsidP="00000000" w:rsidRDefault="00000000" w:rsidRPr="00000000" w14:paraId="00000112">
      <w:pPr>
        <w:spacing w:after="0" w:line="240" w:lineRule="auto"/>
        <w:ind w:left="104" w:right="421" w:firstLine="0"/>
        <w:rPr/>
      </w:pPr>
      <w:r w:rsidDel="00000000" w:rsidR="00000000" w:rsidRPr="00000000">
        <w:rPr>
          <w:rtl w:val="0"/>
        </w:rPr>
        <w:t xml:space="preserve">Signature: ___________________________________________ on:______________________</w:t>
      </w:r>
    </w:p>
    <w:p w:rsidR="00000000" w:rsidDel="00000000" w:rsidP="00000000" w:rsidRDefault="00000000" w:rsidRPr="00000000" w14:paraId="00000113">
      <w:pPr>
        <w:spacing w:after="0" w:line="240" w:lineRule="auto"/>
        <w:rPr/>
      </w:pPr>
      <w:r w:rsidDel="00000000" w:rsidR="00000000" w:rsidRPr="00000000">
        <w:rPr>
          <w:rtl w:val="0"/>
        </w:rPr>
        <w:t xml:space="preserve">                    </w:t>
        <w:tab/>
        <w:tab/>
        <w:tab/>
      </w:r>
      <w:r w:rsidDel="00000000" w:rsidR="00000000" w:rsidRPr="00000000">
        <w:rPr>
          <w:i w:val="1"/>
          <w:iCs w:val="1"/>
          <w:rtl w:val="0"/>
        </w:rPr>
        <w:t xml:space="preserve">[signature]</w:t>
        <w:tab/>
        <w:tab/>
        <w:tab/>
        <w:tab/>
        <w:t xml:space="preserve">    [yyyy/mm/dd]</w:t>
      </w: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spacing w:after="0" w:lineRule="auto"/>
        <w:rPr/>
      </w:pPr>
      <w:r w:rsidDel="00000000" w:rsidR="00000000" w:rsidRPr="00000000">
        <w:rPr>
          <w:rtl w:val="0"/>
        </w:rPr>
      </w:r>
    </w:p>
    <w:p w:rsidR="00000000" w:rsidDel="00000000" w:rsidP="00000000" w:rsidRDefault="00000000" w:rsidRPr="00000000" w14:paraId="00000116">
      <w:pPr>
        <w:spacing w:line="240" w:lineRule="auto"/>
        <w:rPr>
          <w:sz w:val="24"/>
          <w:szCs w:val="24"/>
        </w:rPr>
      </w:pPr>
      <w:r w:rsidDel="00000000" w:rsidR="00000000" w:rsidRPr="00000000">
        <w:rPr>
          <w:rtl w:val="0"/>
        </w:rPr>
      </w:r>
    </w:p>
    <w:sectPr>
      <w:footerReference r:id="rId10" w:type="default"/>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2">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3">
    <w:lvl w:ilvl="0">
      <w:start w:val="1"/>
      <w:numFmt w:val="decimal"/>
      <w:lvlText w:val="%1."/>
      <w:lvlJc w:val="left"/>
      <w:pPr>
        <w:ind w:left="824" w:hanging="359.99999999999994"/>
      </w:pPr>
      <w:rPr/>
    </w:lvl>
    <w:lvl w:ilvl="1">
      <w:start w:val="1"/>
      <w:numFmt w:val="lowerLetter"/>
      <w:lvlText w:val="%2."/>
      <w:lvlJc w:val="left"/>
      <w:pPr>
        <w:ind w:left="1544" w:hanging="360"/>
      </w:pPr>
      <w:rPr/>
    </w:lvl>
    <w:lvl w:ilvl="2">
      <w:start w:val="1"/>
      <w:numFmt w:val="lowerRoman"/>
      <w:lvlText w:val="%3."/>
      <w:lvlJc w:val="right"/>
      <w:pPr>
        <w:ind w:left="2264" w:hanging="180"/>
      </w:pPr>
      <w:rPr/>
    </w:lvl>
    <w:lvl w:ilvl="3">
      <w:start w:val="1"/>
      <w:numFmt w:val="decimal"/>
      <w:lvlText w:val="%4."/>
      <w:lvlJc w:val="left"/>
      <w:pPr>
        <w:ind w:left="2984" w:hanging="360"/>
      </w:pPr>
      <w:rPr/>
    </w:lvl>
    <w:lvl w:ilvl="4">
      <w:start w:val="1"/>
      <w:numFmt w:val="lowerLetter"/>
      <w:lvlText w:val="%5."/>
      <w:lvlJc w:val="left"/>
      <w:pPr>
        <w:ind w:left="3704" w:hanging="360"/>
      </w:pPr>
      <w:rPr/>
    </w:lvl>
    <w:lvl w:ilvl="5">
      <w:start w:val="1"/>
      <w:numFmt w:val="lowerRoman"/>
      <w:lvlText w:val="%6."/>
      <w:lvlJc w:val="right"/>
      <w:pPr>
        <w:ind w:left="4424" w:hanging="180"/>
      </w:pPr>
      <w:rPr/>
    </w:lvl>
    <w:lvl w:ilvl="6">
      <w:start w:val="1"/>
      <w:numFmt w:val="decimal"/>
      <w:lvlText w:val="%7."/>
      <w:lvlJc w:val="left"/>
      <w:pPr>
        <w:ind w:left="5144" w:hanging="360"/>
      </w:pPr>
      <w:rPr/>
    </w:lvl>
    <w:lvl w:ilvl="7">
      <w:start w:val="1"/>
      <w:numFmt w:val="lowerLetter"/>
      <w:lvlText w:val="%8."/>
      <w:lvlJc w:val="left"/>
      <w:pPr>
        <w:ind w:left="5864" w:hanging="360"/>
      </w:pPr>
      <w:rPr/>
    </w:lvl>
    <w:lvl w:ilvl="8">
      <w:start w:val="1"/>
      <w:numFmt w:val="lowerRoman"/>
      <w:lvlText w:val="%9."/>
      <w:lvlJc w:val="right"/>
      <w:pPr>
        <w:ind w:left="6584" w:hanging="180"/>
      </w:pPr>
      <w:rPr/>
    </w:lvl>
  </w:abstractNum>
  <w:abstractNum w:abstractNumId="4">
    <w:lvl w:ilvl="0">
      <w:start w:val="1"/>
      <w:numFmt w:val="decimal"/>
      <w:lvlText w:val="%1."/>
      <w:lvlJc w:val="left"/>
      <w:pPr>
        <w:ind w:left="464" w:hanging="360"/>
      </w:pPr>
      <w:rPr/>
    </w:lvl>
    <w:lvl w:ilvl="1">
      <w:start w:val="1"/>
      <w:numFmt w:val="lowerLetter"/>
      <w:lvlText w:val="%2."/>
      <w:lvlJc w:val="left"/>
      <w:pPr>
        <w:ind w:left="1184" w:hanging="360"/>
      </w:pPr>
      <w:rPr/>
    </w:lvl>
    <w:lvl w:ilvl="2">
      <w:start w:val="1"/>
      <w:numFmt w:val="lowerRoman"/>
      <w:lvlText w:val="%3."/>
      <w:lvlJc w:val="right"/>
      <w:pPr>
        <w:ind w:left="1904" w:hanging="180"/>
      </w:pPr>
      <w:rPr/>
    </w:lvl>
    <w:lvl w:ilvl="3">
      <w:start w:val="1"/>
      <w:numFmt w:val="decimal"/>
      <w:lvlText w:val="%4."/>
      <w:lvlJc w:val="left"/>
      <w:pPr>
        <w:ind w:left="2624" w:hanging="360"/>
      </w:pPr>
      <w:rPr/>
    </w:lvl>
    <w:lvl w:ilvl="4">
      <w:start w:val="1"/>
      <w:numFmt w:val="lowerLetter"/>
      <w:lvlText w:val="%5."/>
      <w:lvlJc w:val="left"/>
      <w:pPr>
        <w:ind w:left="3344" w:hanging="360"/>
      </w:pPr>
      <w:rPr/>
    </w:lvl>
    <w:lvl w:ilvl="5">
      <w:start w:val="1"/>
      <w:numFmt w:val="lowerRoman"/>
      <w:lvlText w:val="%6."/>
      <w:lvlJc w:val="right"/>
      <w:pPr>
        <w:ind w:left="4064" w:hanging="180"/>
      </w:pPr>
      <w:rPr/>
    </w:lvl>
    <w:lvl w:ilvl="6">
      <w:start w:val="1"/>
      <w:numFmt w:val="decimal"/>
      <w:lvlText w:val="%7."/>
      <w:lvlJc w:val="left"/>
      <w:pPr>
        <w:ind w:left="4784" w:hanging="360"/>
      </w:pPr>
      <w:rPr/>
    </w:lvl>
    <w:lvl w:ilvl="7">
      <w:start w:val="1"/>
      <w:numFmt w:val="lowerLetter"/>
      <w:lvlText w:val="%8."/>
      <w:lvlJc w:val="left"/>
      <w:pPr>
        <w:ind w:left="5504" w:hanging="360"/>
      </w:pPr>
      <w:rPr/>
    </w:lvl>
    <w:lvl w:ilvl="8">
      <w:start w:val="1"/>
      <w:numFmt w:val="lowerRoman"/>
      <w:lvlText w:val="%9."/>
      <w:lvlJc w:val="right"/>
      <w:pPr>
        <w:ind w:left="6224"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D03D4"/>
    <w:pPr>
      <w:tabs>
        <w:tab w:val="center" w:pos="4680"/>
        <w:tab w:val="right" w:pos="9360"/>
      </w:tabs>
      <w:spacing w:after="0" w:line="240" w:lineRule="auto"/>
    </w:pPr>
  </w:style>
  <w:style w:type="character" w:styleId="HeaderChar" w:customStyle="1">
    <w:name w:val="Header Char"/>
    <w:basedOn w:val="DefaultParagraphFont"/>
    <w:link w:val="Header"/>
    <w:uiPriority w:val="99"/>
    <w:rsid w:val="008D03D4"/>
  </w:style>
  <w:style w:type="paragraph" w:styleId="Footer">
    <w:name w:val="footer"/>
    <w:basedOn w:val="Normal"/>
    <w:link w:val="FooterChar"/>
    <w:uiPriority w:val="99"/>
    <w:unhideWhenUsed w:val="1"/>
    <w:rsid w:val="008D03D4"/>
    <w:pPr>
      <w:tabs>
        <w:tab w:val="center" w:pos="4680"/>
        <w:tab w:val="right" w:pos="9360"/>
      </w:tabs>
      <w:spacing w:after="0" w:line="240" w:lineRule="auto"/>
    </w:pPr>
  </w:style>
  <w:style w:type="character" w:styleId="FooterChar" w:customStyle="1">
    <w:name w:val="Footer Char"/>
    <w:basedOn w:val="DefaultParagraphFont"/>
    <w:link w:val="Footer"/>
    <w:uiPriority w:val="99"/>
    <w:rsid w:val="008D03D4"/>
  </w:style>
  <w:style w:type="paragraph" w:styleId="Body" w:customStyle="1">
    <w:name w:val="Body"/>
    <w:rsid w:val="00400758"/>
    <w:pPr>
      <w:pBdr>
        <w:top w:space="0" w:sz="0" w:val="nil"/>
        <w:left w:space="0" w:sz="0" w:val="nil"/>
        <w:bottom w:space="0" w:sz="0" w:val="nil"/>
        <w:right w:space="0" w:sz="0" w:val="nil"/>
        <w:between w:space="0" w:sz="0" w:val="nil"/>
        <w:bar w:space="0" w:sz="0" w:val="nil"/>
      </w:pBdr>
      <w:spacing w:after="200" w:line="276" w:lineRule="auto"/>
    </w:pPr>
    <w:rPr>
      <w:rFonts w:ascii="Calibri" w:cs="Calibri" w:eastAsia="Calibri" w:hAnsi="Calibri"/>
      <w:color w:val="000000"/>
      <w:u w:color="000000"/>
      <w:bdr w:space="0" w:sz="0" w:val="nil"/>
      <w:lang w:val="en-US"/>
    </w:rPr>
  </w:style>
  <w:style w:type="table" w:styleId="TableGrid">
    <w:name w:val="Table Grid"/>
    <w:basedOn w:val="TableNormal"/>
    <w:uiPriority w:val="59"/>
    <w:rsid w:val="00AD337C"/>
    <w:pPr>
      <w:pBdr>
        <w:top w:space="0" w:sz="0" w:val="nil"/>
        <w:left w:space="0" w:sz="0" w:val="nil"/>
        <w:bottom w:space="0" w:sz="0" w:val="nil"/>
        <w:right w:space="0" w:sz="0" w:val="nil"/>
        <w:between w:space="0" w:sz="0" w:val="nil"/>
        <w:bar w:space="0" w:sz="0" w:val="nil"/>
      </w:pBdr>
      <w:spacing w:after="0" w:line="240" w:lineRule="auto"/>
    </w:pPr>
    <w:rPr>
      <w:rFonts w:ascii="Times New Roman" w:cs="Times New Roman" w:eastAsia="Arial Unicode MS" w:hAnsi="Times New Roman"/>
      <w:sz w:val="20"/>
      <w:szCs w:val="20"/>
      <w:bdr w:space="0" w:sz="0" w:val="nil"/>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13E0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pPr>
      <w:pBdr>
        <w:top w:space="0" w:sz="0" w:val="nil"/>
        <w:left w:space="0" w:sz="0" w:val="nil"/>
        <w:bottom w:space="0" w:sz="0" w:val="nil"/>
        <w:right w:space="0" w:sz="0" w:val="nil"/>
        <w:between w:space="0" w:sz="0" w:val="nil"/>
      </w:pBd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s39L8xGH9S65xxjLts1bswHvsg==">CgMxLjAaHwoBMBIaChgICVIUChJ0YWJsZS5hejBjMzhyamJoMGkyCGguZ2pkZ3hzMgloLjMwajB6bGw4AHIhMXZpdTFnSXpKME5wc2xMZFk2VjNtWFBWa0d6QUthSWd1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2022-06-09T17:09:00Z</dcterms:created>
  <dc:creator>Danielle Durie</dc:creator>
</cp:coreProperties>
</file>